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4D471D"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sidRPr="004D471D">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A021F1" w:rsidRPr="009C3A33" w:rsidRDefault="00A021F1" w:rsidP="00007D50">
                  <w:pPr>
                    <w:jc w:val="center"/>
                    <w:rPr>
                      <w:rFonts w:ascii="Times New Roman" w:hAnsi="Times New Roman" w:cs="Times New Roman"/>
                      <w:caps/>
                      <w:sz w:val="28"/>
                    </w:rPr>
                  </w:pPr>
                </w:p>
                <w:p w:rsidR="00A021F1" w:rsidRPr="009C3A33" w:rsidRDefault="00A021F1" w:rsidP="00007D50">
                  <w:pPr>
                    <w:jc w:val="center"/>
                    <w:rPr>
                      <w:rFonts w:ascii="Times New Roman" w:hAnsi="Times New Roman" w:cs="Times New Roman"/>
                      <w:caps/>
                      <w:sz w:val="28"/>
                    </w:rPr>
                  </w:pPr>
                </w:p>
                <w:p w:rsidR="00A021F1" w:rsidRDefault="00A021F1"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A021F1" w:rsidRPr="009C3A33" w:rsidRDefault="00A021F1" w:rsidP="00007D50">
                  <w:pPr>
                    <w:jc w:val="center"/>
                    <w:rPr>
                      <w:rFonts w:ascii="Times New Roman" w:hAnsi="Times New Roman" w:cs="Times New Roman"/>
                      <w:caps/>
                      <w:sz w:val="28"/>
                    </w:rPr>
                  </w:pPr>
                </w:p>
                <w:p w:rsidR="00A021F1" w:rsidRPr="00E94255" w:rsidRDefault="00A021F1"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A021F1" w:rsidRPr="00A549DF" w:rsidRDefault="00A021F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021F1" w:rsidRPr="00BA7043" w:rsidRDefault="00A021F1" w:rsidP="00007D50">
                  <w:pPr>
                    <w:jc w:val="center"/>
                    <w:rPr>
                      <w:rFonts w:ascii="Times New Roman" w:hAnsi="Times New Roman" w:cs="Times New Roman"/>
                      <w:caps/>
                      <w:sz w:val="28"/>
                      <w:lang w:val="tg-Cyrl-TJ"/>
                    </w:rPr>
                  </w:pPr>
                </w:p>
                <w:p w:rsidR="00A021F1" w:rsidRPr="00BA7043" w:rsidRDefault="00A021F1" w:rsidP="00007D50">
                  <w:pPr>
                    <w:jc w:val="center"/>
                    <w:rPr>
                      <w:rFonts w:ascii="Times New Roman" w:hAnsi="Times New Roman" w:cs="Times New Roman"/>
                      <w:caps/>
                      <w:sz w:val="28"/>
                      <w:lang w:val="tg-Cyrl-TJ"/>
                    </w:rPr>
                  </w:pPr>
                </w:p>
                <w:p w:rsidR="00A021F1" w:rsidRPr="00BA7043" w:rsidRDefault="00A021F1" w:rsidP="00007D50">
                  <w:pPr>
                    <w:jc w:val="center"/>
                    <w:rPr>
                      <w:rFonts w:ascii="Times New Roman" w:hAnsi="Times New Roman" w:cs="Times New Roman"/>
                      <w:caps/>
                      <w:sz w:val="28"/>
                      <w:lang w:val="tg-Cyrl-TJ"/>
                    </w:rPr>
                  </w:pPr>
                </w:p>
                <w:p w:rsidR="00A021F1" w:rsidRPr="00BA7043" w:rsidRDefault="00A021F1" w:rsidP="00007D50">
                  <w:pPr>
                    <w:jc w:val="center"/>
                    <w:rPr>
                      <w:rFonts w:ascii="Times New Roman" w:hAnsi="Times New Roman" w:cs="Times New Roman"/>
                      <w:caps/>
                      <w:sz w:val="28"/>
                      <w:lang w:val="tg-Cyrl-TJ"/>
                    </w:rPr>
                  </w:pPr>
                </w:p>
                <w:p w:rsidR="00A021F1" w:rsidRPr="00825215" w:rsidRDefault="00A021F1" w:rsidP="00007D50">
                  <w:pPr>
                    <w:pStyle w:val="2"/>
                    <w:jc w:val="center"/>
                    <w:rPr>
                      <w:rFonts w:ascii="Times New Roman" w:hAnsi="Times New Roman" w:cs="Times New Roman"/>
                      <w:b/>
                      <w:bCs/>
                      <w:color w:val="auto"/>
                      <w:lang w:val="tg-Cyrl-TJ"/>
                    </w:rPr>
                  </w:pPr>
                  <w:r w:rsidRPr="00825215">
                    <w:rPr>
                      <w:rFonts w:ascii="Times New Roman" w:hAnsi="Times New Roman" w:cs="Times New Roman"/>
                      <w:b/>
                      <w:bCs/>
                      <w:color w:val="auto"/>
                      <w:lang w:val="tg-Cyrl-TJ"/>
                    </w:rPr>
                    <w:t>НАҚШАИ РУШДИ ДЕҲА</w:t>
                  </w:r>
                </w:p>
                <w:p w:rsidR="00A021F1" w:rsidRPr="00BA7043" w:rsidRDefault="00A021F1" w:rsidP="00007D50">
                  <w:pPr>
                    <w:jc w:val="center"/>
                    <w:rPr>
                      <w:rFonts w:ascii="Times New Roman" w:hAnsi="Times New Roman" w:cs="Times New Roman"/>
                      <w:sz w:val="28"/>
                      <w:lang w:val="tg-Cyrl-TJ"/>
                    </w:rPr>
                  </w:pPr>
                </w:p>
                <w:p w:rsidR="00A021F1" w:rsidRPr="000A77F2" w:rsidRDefault="00A021F1"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BA7043">
                    <w:rPr>
                      <w:rFonts w:ascii="Times New Roman" w:hAnsi="Times New Roman" w:cs="Times New Roman"/>
                      <w:sz w:val="28"/>
                      <w:lang w:val="tg-Cyrl-TJ"/>
                    </w:rPr>
                    <w:t xml:space="preserve">:               </w:t>
                  </w:r>
                  <w:r>
                    <w:rPr>
                      <w:rFonts w:ascii="Times New Roman" w:hAnsi="Times New Roman" w:cs="Times New Roman"/>
                      <w:sz w:val="28"/>
                      <w:lang w:val="tg-Cyrl-TJ"/>
                    </w:rPr>
                    <w:t>С.Р.Афардӣ</w:t>
                  </w:r>
                </w:p>
                <w:p w:rsidR="00A021F1" w:rsidRPr="00C34DF3" w:rsidRDefault="00A021F1"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Деҳқонобод</w:t>
                  </w:r>
                </w:p>
                <w:p w:rsidR="00A021F1" w:rsidRPr="00C34DF3" w:rsidRDefault="00A021F1"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A021F1" w:rsidRPr="00C34DF3" w:rsidRDefault="00A021F1"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rPr>
                      <w:rFonts w:ascii="Times New Roman" w:hAnsi="Times New Roman" w:cs="Times New Roman"/>
                      <w:sz w:val="28"/>
                      <w:lang w:val="tg-Cyrl-TJ"/>
                    </w:rPr>
                  </w:pPr>
                </w:p>
                <w:p w:rsidR="00A021F1" w:rsidRPr="00C34DF3" w:rsidRDefault="00A021F1" w:rsidP="00007D50">
                  <w:pPr>
                    <w:rPr>
                      <w:rFonts w:ascii="Times New Roman" w:hAnsi="Times New Roman" w:cs="Times New Roman"/>
                      <w:sz w:val="28"/>
                      <w:lang w:val="tg-Cyrl-TJ"/>
                    </w:rPr>
                  </w:pPr>
                </w:p>
                <w:p w:rsidR="00A021F1" w:rsidRPr="00C34DF3" w:rsidRDefault="00A021F1" w:rsidP="00007D50">
                  <w:pPr>
                    <w:jc w:val="center"/>
                    <w:rPr>
                      <w:rFonts w:ascii="Times New Roman" w:hAnsi="Times New Roman" w:cs="Times New Roman"/>
                      <w:sz w:val="28"/>
                      <w:lang w:val="tg-Cyrl-TJ"/>
                    </w:rPr>
                  </w:pPr>
                </w:p>
                <w:p w:rsidR="00A021F1" w:rsidRPr="00C34DF3" w:rsidRDefault="00A021F1" w:rsidP="00007D50">
                  <w:pPr>
                    <w:rPr>
                      <w:rFonts w:ascii="Times New Roman" w:hAnsi="Times New Roman" w:cs="Times New Roman"/>
                      <w:sz w:val="28"/>
                      <w:lang w:val="tg-Cyrl-TJ"/>
                    </w:rPr>
                  </w:pPr>
                </w:p>
                <w:p w:rsidR="00A021F1" w:rsidRPr="004F7880" w:rsidRDefault="00A021F1"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A021F1" w:rsidRPr="004F7880" w:rsidRDefault="00A021F1" w:rsidP="00007D50">
                  <w:pPr>
                    <w:jc w:val="center"/>
                    <w:rPr>
                      <w:rFonts w:ascii="Times New Roman" w:hAnsi="Times New Roman" w:cs="Times New Roman"/>
                      <w:caps/>
                      <w:sz w:val="28"/>
                      <w:lang w:val="tg-Cyrl-TJ"/>
                    </w:rPr>
                  </w:pPr>
                </w:p>
                <w:p w:rsidR="00A021F1" w:rsidRPr="004F7880" w:rsidRDefault="00A021F1" w:rsidP="00007D50">
                  <w:pPr>
                    <w:jc w:val="center"/>
                    <w:rPr>
                      <w:rFonts w:ascii="Times New Roman" w:hAnsi="Times New Roman" w:cs="Times New Roman"/>
                      <w:caps/>
                      <w:sz w:val="28"/>
                      <w:lang w:val="tg-Cyrl-TJ"/>
                    </w:rPr>
                  </w:pPr>
                </w:p>
                <w:p w:rsidR="00A021F1" w:rsidRPr="004F7880" w:rsidRDefault="00A021F1"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67271E" w:rsidRDefault="005D11EE" w:rsidP="00007D50">
      <w:pPr>
        <w:pStyle w:val="a5"/>
        <w:pBdr>
          <w:top w:val="thickThinSmallGap" w:sz="24" w:space="1" w:color="999999"/>
        </w:pBdr>
        <w:rPr>
          <w:b/>
          <w:sz w:val="24"/>
          <w:szCs w:val="24"/>
        </w:rPr>
      </w:pPr>
      <w:r w:rsidRPr="0067271E">
        <w:rPr>
          <w:b/>
          <w:sz w:val="24"/>
          <w:szCs w:val="24"/>
          <w:lang w:val="tg-Cyrl-TJ"/>
        </w:rPr>
        <w:lastRenderedPageBreak/>
        <w:t xml:space="preserve">Давраи тадқиқот: </w:t>
      </w:r>
      <w:r w:rsidR="00CF7E18" w:rsidRPr="0067271E">
        <w:rPr>
          <w:b/>
          <w:sz w:val="24"/>
          <w:szCs w:val="24"/>
        </w:rPr>
        <w:t>Давраи  та</w:t>
      </w:r>
      <w:r w:rsidR="003619B1" w:rsidRPr="0067271E">
        <w:rPr>
          <w:b/>
          <w:sz w:val="24"/>
          <w:szCs w:val="24"/>
          <w:lang w:val="tg-Cyrl-TJ"/>
        </w:rPr>
        <w:t>ҳ</w:t>
      </w:r>
      <w:r w:rsidR="00CF7E18" w:rsidRPr="0067271E">
        <w:rPr>
          <w:b/>
          <w:sz w:val="24"/>
          <w:szCs w:val="24"/>
        </w:rPr>
        <w:t>ияи профили де</w:t>
      </w:r>
      <w:r w:rsidR="003619B1" w:rsidRPr="0067271E">
        <w:rPr>
          <w:b/>
          <w:sz w:val="24"/>
          <w:szCs w:val="24"/>
          <w:lang w:val="tg-Cyrl-TJ"/>
        </w:rPr>
        <w:t>ҳ</w:t>
      </w:r>
      <w:r w:rsidR="00CF7E18" w:rsidRPr="0067271E">
        <w:rPr>
          <w:b/>
          <w:sz w:val="24"/>
          <w:szCs w:val="24"/>
        </w:rPr>
        <w:t xml:space="preserve">а ( </w:t>
      </w:r>
      <w:r w:rsidR="00081F6C">
        <w:rPr>
          <w:b/>
          <w:sz w:val="24"/>
          <w:szCs w:val="24"/>
        </w:rPr>
        <w:t xml:space="preserve"> </w:t>
      </w:r>
      <w:r w:rsidR="00081F6C">
        <w:rPr>
          <w:b/>
          <w:sz w:val="24"/>
          <w:szCs w:val="24"/>
          <w:lang w:val="tg-Cyrl-TJ"/>
        </w:rPr>
        <w:t>27</w:t>
      </w:r>
      <w:r w:rsidR="00081F6C">
        <w:rPr>
          <w:b/>
          <w:sz w:val="24"/>
          <w:szCs w:val="24"/>
        </w:rPr>
        <w:t>.</w:t>
      </w:r>
      <w:r w:rsidR="00081F6C">
        <w:rPr>
          <w:b/>
          <w:sz w:val="24"/>
          <w:szCs w:val="24"/>
          <w:lang w:val="tg-Cyrl-TJ"/>
        </w:rPr>
        <w:t>12</w:t>
      </w:r>
      <w:r w:rsidR="00081F6C">
        <w:rPr>
          <w:b/>
          <w:sz w:val="24"/>
          <w:szCs w:val="24"/>
        </w:rPr>
        <w:t xml:space="preserve"> то </w:t>
      </w:r>
      <w:r w:rsidR="00081F6C">
        <w:rPr>
          <w:b/>
          <w:sz w:val="24"/>
          <w:szCs w:val="24"/>
          <w:lang w:val="tg-Cyrl-TJ"/>
        </w:rPr>
        <w:t>28</w:t>
      </w:r>
      <w:r w:rsidR="00081F6C">
        <w:rPr>
          <w:b/>
          <w:sz w:val="24"/>
          <w:szCs w:val="24"/>
        </w:rPr>
        <w:t>.</w:t>
      </w:r>
      <w:r w:rsidR="00081F6C">
        <w:rPr>
          <w:b/>
          <w:sz w:val="24"/>
          <w:szCs w:val="24"/>
          <w:lang w:val="tg-Cyrl-TJ"/>
        </w:rPr>
        <w:t>12</w:t>
      </w:r>
      <w:r w:rsidR="001559B2" w:rsidRPr="0067271E">
        <w:rPr>
          <w:b/>
          <w:sz w:val="24"/>
          <w:szCs w:val="24"/>
        </w:rPr>
        <w:t>.2022)</w:t>
      </w:r>
    </w:p>
    <w:p w:rsidR="00007D50" w:rsidRPr="00BA7043"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282765">
        <w:rPr>
          <w:b/>
          <w:sz w:val="24"/>
          <w:szCs w:val="24"/>
        </w:rPr>
        <w:t>Муминов Сафарал</w:t>
      </w:r>
      <w:r w:rsidR="00C773E4">
        <w:rPr>
          <w:b/>
          <w:sz w:val="24"/>
          <w:szCs w:val="24"/>
          <w:lang w:val="tg-Cyrl-TJ"/>
        </w:rPr>
        <w:t>ӣ</w:t>
      </w:r>
      <w:r w:rsidR="00282765">
        <w:rPr>
          <w:b/>
          <w:sz w:val="24"/>
          <w:szCs w:val="24"/>
        </w:rPr>
        <w:t>,</w:t>
      </w:r>
      <w:r w:rsidR="00BA7043">
        <w:rPr>
          <w:b/>
          <w:sz w:val="24"/>
          <w:szCs w:val="24"/>
          <w:lang w:val="tg-Cyrl-TJ"/>
        </w:rPr>
        <w:t xml:space="preserve"> Худойназарова Сафаргул</w:t>
      </w:r>
    </w:p>
    <w:p w:rsidR="00007D50" w:rsidRPr="005D11EE" w:rsidRDefault="005D11EE" w:rsidP="00007D50">
      <w:pPr>
        <w:pStyle w:val="a5"/>
        <w:spacing w:line="240" w:lineRule="auto"/>
        <w:jc w:val="both"/>
        <w:rPr>
          <w:b/>
          <w:bCs/>
          <w:i/>
          <w:iCs/>
          <w:sz w:val="24"/>
          <w:szCs w:val="24"/>
        </w:rPr>
      </w:pPr>
      <w:r w:rsidRPr="005D11EE">
        <w:rPr>
          <w:b/>
          <w:bCs/>
          <w:sz w:val="24"/>
          <w:szCs w:val="24"/>
        </w:rPr>
        <w:t>Асос</w:t>
      </w:r>
      <w:r w:rsidR="00081F6C">
        <w:rPr>
          <w:b/>
          <w:bCs/>
          <w:sz w:val="24"/>
          <w:szCs w:val="24"/>
          <w:lang w:val="tg-Cyrl-TJ"/>
        </w:rPr>
        <w:t xml:space="preserve"> </w:t>
      </w:r>
      <w:r w:rsidRPr="005D11EE">
        <w:rPr>
          <w:b/>
          <w:bCs/>
          <w:sz w:val="24"/>
          <w:szCs w:val="24"/>
        </w:rPr>
        <w:t>интихоби</w:t>
      </w:r>
      <w:r w:rsidR="00081F6C">
        <w:rPr>
          <w:b/>
          <w:bCs/>
          <w:sz w:val="24"/>
          <w:szCs w:val="24"/>
          <w:lang w:val="tg-Cyrl-TJ"/>
        </w:rPr>
        <w:t xml:space="preserve"> </w:t>
      </w:r>
      <w:r w:rsidRPr="005D11EE">
        <w:rPr>
          <w:b/>
          <w:bCs/>
          <w:sz w:val="24"/>
          <w:szCs w:val="24"/>
        </w:rPr>
        <w:t>ҷомеа</w:t>
      </w:r>
      <w:r w:rsidR="00081F6C">
        <w:rPr>
          <w:b/>
          <w:bCs/>
          <w:sz w:val="24"/>
          <w:szCs w:val="24"/>
          <w:lang w:val="tg-Cyrl-TJ"/>
        </w:rPr>
        <w:t xml:space="preserve"> </w:t>
      </w:r>
      <w:r w:rsidRPr="005D11EE">
        <w:rPr>
          <w:b/>
          <w:bCs/>
          <w:sz w:val="24"/>
          <w:szCs w:val="24"/>
        </w:rPr>
        <w:t>барои</w:t>
      </w:r>
      <w:r w:rsidR="00081F6C">
        <w:rPr>
          <w:b/>
          <w:bCs/>
          <w:sz w:val="24"/>
          <w:szCs w:val="24"/>
          <w:lang w:val="tg-Cyrl-TJ"/>
        </w:rPr>
        <w:t xml:space="preserve"> </w:t>
      </w:r>
      <w:r w:rsidRPr="005D11EE">
        <w:rPr>
          <w:b/>
          <w:bCs/>
          <w:sz w:val="24"/>
          <w:szCs w:val="24"/>
        </w:rPr>
        <w:t>арзёбии</w:t>
      </w:r>
      <w:r w:rsidR="00081F6C">
        <w:rPr>
          <w:b/>
          <w:bCs/>
          <w:sz w:val="24"/>
          <w:szCs w:val="24"/>
          <w:lang w:val="tg-Cyrl-TJ"/>
        </w:rPr>
        <w:t xml:space="preserve"> </w:t>
      </w:r>
      <w:r w:rsidRPr="005D11EE">
        <w:rPr>
          <w:b/>
          <w:bCs/>
          <w:sz w:val="24"/>
          <w:szCs w:val="24"/>
        </w:rPr>
        <w:t>муштараки</w:t>
      </w:r>
      <w:r w:rsidR="00081F6C">
        <w:rPr>
          <w:b/>
          <w:bCs/>
          <w:sz w:val="24"/>
          <w:szCs w:val="24"/>
          <w:lang w:val="tg-Cyrl-TJ"/>
        </w:rPr>
        <w:t xml:space="preserve"> </w:t>
      </w:r>
      <w:r w:rsidRPr="005D11EE">
        <w:rPr>
          <w:b/>
          <w:bCs/>
          <w:sz w:val="24"/>
          <w:szCs w:val="24"/>
        </w:rPr>
        <w:t>минтақаҳои</w:t>
      </w:r>
      <w:r w:rsidR="00081F6C">
        <w:rPr>
          <w:b/>
          <w:bCs/>
          <w:sz w:val="24"/>
          <w:szCs w:val="24"/>
          <w:lang w:val="tg-Cyrl-TJ"/>
        </w:rPr>
        <w:t xml:space="preserve"> </w:t>
      </w:r>
      <w:r w:rsidRPr="005D11EE">
        <w:rPr>
          <w:b/>
          <w:bCs/>
          <w:sz w:val="24"/>
          <w:szCs w:val="24"/>
        </w:rPr>
        <w:t>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67271E">
        <w:rPr>
          <w:rFonts w:ascii="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Гузаронидани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таҳлил</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сабабҳои</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камбизоатӣ, интихоб</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67271E">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минбаъдаи</w:t>
      </w:r>
      <w:r w:rsidR="00081F6C">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081F6C">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081F6C">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081F6C">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081F6C">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825215" w:rsidRDefault="00F218B6" w:rsidP="00C773E4">
      <w:pPr>
        <w:pStyle w:val="a5"/>
        <w:numPr>
          <w:ilvl w:val="0"/>
          <w:numId w:val="21"/>
        </w:numPr>
        <w:spacing w:line="240" w:lineRule="auto"/>
        <w:jc w:val="both"/>
        <w:rPr>
          <w:i/>
          <w:sz w:val="24"/>
          <w:szCs w:val="24"/>
        </w:rPr>
      </w:pPr>
      <w:r w:rsidRPr="00825215">
        <w:rPr>
          <w:i/>
          <w:sz w:val="24"/>
          <w:szCs w:val="24"/>
        </w:rPr>
        <w:t>Мавҷудияти</w:t>
      </w:r>
      <w:r w:rsidR="00081F6C">
        <w:rPr>
          <w:i/>
          <w:sz w:val="24"/>
          <w:szCs w:val="24"/>
          <w:lang w:val="tg-Cyrl-TJ"/>
        </w:rPr>
        <w:t xml:space="preserve"> </w:t>
      </w:r>
      <w:r w:rsidRPr="00825215">
        <w:rPr>
          <w:i/>
          <w:sz w:val="24"/>
          <w:szCs w:val="24"/>
        </w:rPr>
        <w:t>инфрасохтори</w:t>
      </w:r>
      <w:r w:rsidR="00081F6C">
        <w:rPr>
          <w:i/>
          <w:sz w:val="24"/>
          <w:szCs w:val="24"/>
          <w:lang w:val="tg-Cyrl-TJ"/>
        </w:rPr>
        <w:t xml:space="preserve"> </w:t>
      </w:r>
      <w:r w:rsidRPr="00825215">
        <w:rPr>
          <w:i/>
          <w:sz w:val="24"/>
          <w:szCs w:val="24"/>
        </w:rPr>
        <w:t>иҷтимоӣ-иқтисодӣ;</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lang w:val="tg-Cyrl-TJ"/>
        </w:rPr>
        <w:t>Ф</w:t>
      </w:r>
      <w:r w:rsidRPr="00825215">
        <w:rPr>
          <w:i/>
          <w:sz w:val="24"/>
          <w:szCs w:val="24"/>
        </w:rPr>
        <w:t>авти</w:t>
      </w:r>
      <w:r w:rsidR="00081F6C">
        <w:rPr>
          <w:i/>
          <w:sz w:val="24"/>
          <w:szCs w:val="24"/>
          <w:lang w:val="tg-Cyrl-TJ"/>
        </w:rPr>
        <w:t xml:space="preserve"> </w:t>
      </w:r>
      <w:r w:rsidRPr="00825215">
        <w:rPr>
          <w:i/>
          <w:sz w:val="24"/>
          <w:szCs w:val="24"/>
        </w:rPr>
        <w:t>кӯдакон</w:t>
      </w:r>
      <w:r w:rsidR="00081F6C">
        <w:rPr>
          <w:i/>
          <w:sz w:val="24"/>
          <w:szCs w:val="24"/>
          <w:lang w:val="tg-Cyrl-TJ"/>
        </w:rPr>
        <w:t xml:space="preserve"> </w:t>
      </w:r>
      <w:r w:rsidRPr="00825215">
        <w:rPr>
          <w:i/>
          <w:sz w:val="24"/>
          <w:szCs w:val="24"/>
        </w:rPr>
        <w:t>ва</w:t>
      </w:r>
      <w:r w:rsidR="00081F6C">
        <w:rPr>
          <w:i/>
          <w:sz w:val="24"/>
          <w:szCs w:val="24"/>
          <w:lang w:val="tg-Cyrl-TJ"/>
        </w:rPr>
        <w:t xml:space="preserve"> </w:t>
      </w:r>
      <w:r w:rsidRPr="00825215">
        <w:rPr>
          <w:i/>
          <w:sz w:val="24"/>
          <w:szCs w:val="24"/>
        </w:rPr>
        <w:t>сатҳи</w:t>
      </w:r>
      <w:r w:rsidR="00081F6C">
        <w:rPr>
          <w:i/>
          <w:sz w:val="24"/>
          <w:szCs w:val="24"/>
          <w:lang w:val="tg-Cyrl-TJ"/>
        </w:rPr>
        <w:t xml:space="preserve"> </w:t>
      </w:r>
      <w:r w:rsidRPr="00825215">
        <w:rPr>
          <w:i/>
          <w:sz w:val="24"/>
          <w:szCs w:val="24"/>
        </w:rPr>
        <w:t>бемориҳои</w:t>
      </w:r>
      <w:r w:rsidR="00081F6C">
        <w:rPr>
          <w:i/>
          <w:sz w:val="24"/>
          <w:szCs w:val="24"/>
          <w:lang w:val="tg-Cyrl-TJ"/>
        </w:rPr>
        <w:t xml:space="preserve"> </w:t>
      </w:r>
      <w:r w:rsidRPr="00825215">
        <w:rPr>
          <w:i/>
          <w:sz w:val="24"/>
          <w:szCs w:val="24"/>
        </w:rPr>
        <w:t>сироятӣ;</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rPr>
        <w:t>Мавҷудияти</w:t>
      </w:r>
      <w:r w:rsidR="00081F6C">
        <w:rPr>
          <w:i/>
          <w:sz w:val="24"/>
          <w:szCs w:val="24"/>
          <w:lang w:val="tg-Cyrl-TJ"/>
        </w:rPr>
        <w:t xml:space="preserve"> </w:t>
      </w:r>
      <w:r w:rsidRPr="00825215">
        <w:rPr>
          <w:i/>
          <w:sz w:val="24"/>
          <w:szCs w:val="24"/>
        </w:rPr>
        <w:t>табақаи</w:t>
      </w:r>
      <w:r w:rsidR="00081F6C">
        <w:rPr>
          <w:i/>
          <w:sz w:val="24"/>
          <w:szCs w:val="24"/>
          <w:lang w:val="tg-Cyrl-TJ"/>
        </w:rPr>
        <w:t xml:space="preserve"> </w:t>
      </w:r>
      <w:r w:rsidRPr="00825215">
        <w:rPr>
          <w:i/>
          <w:sz w:val="24"/>
          <w:szCs w:val="24"/>
        </w:rPr>
        <w:t>осебпазири</w:t>
      </w:r>
      <w:r w:rsidR="00081F6C">
        <w:rPr>
          <w:i/>
          <w:sz w:val="24"/>
          <w:szCs w:val="24"/>
          <w:lang w:val="tg-Cyrl-TJ"/>
        </w:rPr>
        <w:t xml:space="preserve"> </w:t>
      </w:r>
      <w:r w:rsidRPr="00825215">
        <w:rPr>
          <w:i/>
          <w:sz w:val="24"/>
          <w:szCs w:val="24"/>
        </w:rPr>
        <w:t>аҳолӣ дар ҷомеа: хонаводаҳое, ки ба онҳо</w:t>
      </w:r>
      <w:r w:rsidR="00081F6C">
        <w:rPr>
          <w:i/>
          <w:sz w:val="24"/>
          <w:szCs w:val="24"/>
          <w:lang w:val="tg-Cyrl-TJ"/>
        </w:rPr>
        <w:t xml:space="preserve"> </w:t>
      </w:r>
      <w:r w:rsidRPr="00825215">
        <w:rPr>
          <w:i/>
          <w:sz w:val="24"/>
          <w:szCs w:val="24"/>
        </w:rPr>
        <w:t>занон</w:t>
      </w:r>
      <w:r w:rsidR="00081F6C">
        <w:rPr>
          <w:i/>
          <w:sz w:val="24"/>
          <w:szCs w:val="24"/>
          <w:lang w:val="tg-Cyrl-TJ"/>
        </w:rPr>
        <w:t xml:space="preserve"> </w:t>
      </w:r>
      <w:r w:rsidRPr="00825215">
        <w:rPr>
          <w:i/>
          <w:sz w:val="24"/>
          <w:szCs w:val="24"/>
        </w:rPr>
        <w:t>сарварӣ</w:t>
      </w:r>
      <w:r w:rsidR="00081F6C">
        <w:rPr>
          <w:i/>
          <w:sz w:val="24"/>
          <w:szCs w:val="24"/>
          <w:lang w:val="tg-Cyrl-TJ"/>
        </w:rPr>
        <w:t xml:space="preserve"> </w:t>
      </w:r>
      <w:r w:rsidRPr="00825215">
        <w:rPr>
          <w:i/>
          <w:sz w:val="24"/>
          <w:szCs w:val="24"/>
        </w:rPr>
        <w:t>мекунанд, оилаҳои</w:t>
      </w:r>
      <w:r w:rsidR="00081F6C">
        <w:rPr>
          <w:i/>
          <w:sz w:val="24"/>
          <w:szCs w:val="24"/>
          <w:lang w:val="tg-Cyrl-TJ"/>
        </w:rPr>
        <w:t xml:space="preserve"> </w:t>
      </w:r>
      <w:r w:rsidRPr="00825215">
        <w:rPr>
          <w:i/>
          <w:sz w:val="24"/>
          <w:szCs w:val="24"/>
        </w:rPr>
        <w:t>серфарзанд, ки</w:t>
      </w:r>
      <w:r w:rsidR="00081F6C">
        <w:rPr>
          <w:i/>
          <w:sz w:val="24"/>
          <w:szCs w:val="24"/>
          <w:lang w:val="tg-Cyrl-TJ"/>
        </w:rPr>
        <w:t xml:space="preserve"> </w:t>
      </w:r>
      <w:r w:rsidRPr="00825215">
        <w:rPr>
          <w:i/>
          <w:sz w:val="24"/>
          <w:szCs w:val="24"/>
        </w:rPr>
        <w:t>кӯдакони то 14-соларо тарбия</w:t>
      </w:r>
      <w:r w:rsidR="00081F6C">
        <w:rPr>
          <w:i/>
          <w:sz w:val="24"/>
          <w:szCs w:val="24"/>
          <w:lang w:val="tg-Cyrl-TJ"/>
        </w:rPr>
        <w:t xml:space="preserve"> </w:t>
      </w:r>
      <w:r w:rsidRPr="00825215">
        <w:rPr>
          <w:i/>
          <w:sz w:val="24"/>
          <w:szCs w:val="24"/>
        </w:rPr>
        <w:t>мекунанд;</w:t>
      </w:r>
    </w:p>
    <w:p w:rsidR="00F218B6" w:rsidRPr="00825215" w:rsidRDefault="00F218B6" w:rsidP="00007D50">
      <w:pPr>
        <w:pStyle w:val="a5"/>
        <w:numPr>
          <w:ilvl w:val="0"/>
          <w:numId w:val="5"/>
        </w:numPr>
        <w:spacing w:line="240" w:lineRule="auto"/>
        <w:jc w:val="both"/>
        <w:rPr>
          <w:i/>
          <w:sz w:val="24"/>
          <w:szCs w:val="24"/>
        </w:rPr>
      </w:pPr>
      <w:r w:rsidRPr="00825215">
        <w:rPr>
          <w:i/>
          <w:sz w:val="24"/>
          <w:szCs w:val="24"/>
        </w:rPr>
        <w:t>Дара</w:t>
      </w:r>
      <w:r w:rsidRPr="00825215">
        <w:rPr>
          <w:i/>
          <w:sz w:val="24"/>
          <w:szCs w:val="24"/>
          <w:lang w:val="tg-Cyrl-TJ"/>
        </w:rPr>
        <w:t>ҷ</w:t>
      </w:r>
      <w:r w:rsidRPr="00825215">
        <w:rPr>
          <w:i/>
          <w:sz w:val="24"/>
          <w:szCs w:val="24"/>
        </w:rPr>
        <w:t>аи шу</w:t>
      </w:r>
      <w:r w:rsidRPr="00825215">
        <w:rPr>
          <w:i/>
          <w:sz w:val="24"/>
          <w:szCs w:val="24"/>
          <w:lang w:val="tg-Cyrl-TJ"/>
        </w:rPr>
        <w:t>ғ</w:t>
      </w:r>
      <w:r w:rsidRPr="00825215">
        <w:rPr>
          <w:i/>
          <w:sz w:val="24"/>
          <w:szCs w:val="24"/>
        </w:rPr>
        <w:t>л, манбаъ</w:t>
      </w:r>
      <w:r w:rsidRPr="00825215">
        <w:rPr>
          <w:i/>
          <w:sz w:val="24"/>
          <w:szCs w:val="24"/>
          <w:lang w:val="tg-Cyrl-TJ"/>
        </w:rPr>
        <w:t>ҳ</w:t>
      </w:r>
      <w:r w:rsidRPr="00825215">
        <w:rPr>
          <w:i/>
          <w:sz w:val="24"/>
          <w:szCs w:val="24"/>
        </w:rPr>
        <w:t>о ва сат</w:t>
      </w:r>
      <w:r w:rsidRPr="00825215">
        <w:rPr>
          <w:i/>
          <w:sz w:val="24"/>
          <w:szCs w:val="24"/>
          <w:lang w:val="tg-Cyrl-TJ"/>
        </w:rPr>
        <w:t>ҳ</w:t>
      </w:r>
      <w:r w:rsidRPr="00825215">
        <w:rPr>
          <w:i/>
          <w:sz w:val="24"/>
          <w:szCs w:val="24"/>
        </w:rPr>
        <w:t>и даромад;</w:t>
      </w:r>
    </w:p>
    <w:p w:rsidR="00F44BAE" w:rsidRPr="00825215" w:rsidRDefault="00F44BAE" w:rsidP="00007D50">
      <w:pPr>
        <w:pStyle w:val="a5"/>
        <w:numPr>
          <w:ilvl w:val="0"/>
          <w:numId w:val="5"/>
        </w:numPr>
        <w:spacing w:line="240" w:lineRule="auto"/>
        <w:jc w:val="both"/>
        <w:rPr>
          <w:i/>
          <w:sz w:val="24"/>
          <w:szCs w:val="24"/>
        </w:rPr>
      </w:pPr>
      <w:r w:rsidRPr="00825215">
        <w:rPr>
          <w:i/>
          <w:sz w:val="24"/>
          <w:szCs w:val="24"/>
        </w:rPr>
        <w:t>Сабабҳо</w:t>
      </w:r>
      <w:r w:rsidR="00D218F0">
        <w:rPr>
          <w:i/>
          <w:sz w:val="24"/>
          <w:szCs w:val="24"/>
          <w:lang w:val="tg-Cyrl-TJ"/>
        </w:rPr>
        <w:t xml:space="preserve"> </w:t>
      </w:r>
      <w:r w:rsidRPr="00825215">
        <w:rPr>
          <w:i/>
          <w:sz w:val="24"/>
          <w:szCs w:val="24"/>
        </w:rPr>
        <w:t>ва</w:t>
      </w:r>
      <w:r w:rsidR="00D218F0">
        <w:rPr>
          <w:i/>
          <w:sz w:val="24"/>
          <w:szCs w:val="24"/>
          <w:lang w:val="tg-Cyrl-TJ"/>
        </w:rPr>
        <w:t xml:space="preserve"> </w:t>
      </w:r>
      <w:r w:rsidRPr="00825215">
        <w:rPr>
          <w:i/>
          <w:sz w:val="24"/>
          <w:szCs w:val="24"/>
        </w:rPr>
        <w:t>сатҳи</w:t>
      </w:r>
      <w:r w:rsidR="00D218F0">
        <w:rPr>
          <w:i/>
          <w:sz w:val="24"/>
          <w:szCs w:val="24"/>
          <w:lang w:val="tg-Cyrl-TJ"/>
        </w:rPr>
        <w:t xml:space="preserve"> </w:t>
      </w:r>
      <w:r w:rsidRPr="00825215">
        <w:rPr>
          <w:i/>
          <w:sz w:val="24"/>
          <w:szCs w:val="24"/>
        </w:rPr>
        <w:t>бекорӣ дар ҷомеа;</w:t>
      </w:r>
    </w:p>
    <w:p w:rsidR="00F44BAE" w:rsidRPr="00825215" w:rsidRDefault="00F44BAE" w:rsidP="00007D50">
      <w:pPr>
        <w:pStyle w:val="a5"/>
        <w:numPr>
          <w:ilvl w:val="0"/>
          <w:numId w:val="5"/>
        </w:numPr>
        <w:tabs>
          <w:tab w:val="clear" w:pos="-720"/>
        </w:tabs>
        <w:suppressAutoHyphens w:val="0"/>
        <w:spacing w:line="240" w:lineRule="auto"/>
        <w:jc w:val="both"/>
        <w:rPr>
          <w:i/>
          <w:sz w:val="24"/>
          <w:szCs w:val="24"/>
        </w:rPr>
      </w:pPr>
      <w:r w:rsidRPr="00825215">
        <w:rPr>
          <w:i/>
          <w:sz w:val="24"/>
          <w:szCs w:val="24"/>
        </w:rPr>
        <w:t>Самтҳои</w:t>
      </w:r>
      <w:r w:rsidR="00D218F0">
        <w:rPr>
          <w:i/>
          <w:sz w:val="24"/>
          <w:szCs w:val="24"/>
          <w:lang w:val="tg-Cyrl-TJ"/>
        </w:rPr>
        <w:t xml:space="preserve"> </w:t>
      </w:r>
      <w:r w:rsidRPr="00825215">
        <w:rPr>
          <w:i/>
          <w:sz w:val="24"/>
          <w:szCs w:val="24"/>
        </w:rPr>
        <w:t>асосии</w:t>
      </w:r>
      <w:r w:rsidR="00D218F0">
        <w:rPr>
          <w:i/>
          <w:sz w:val="24"/>
          <w:szCs w:val="24"/>
          <w:lang w:val="tg-Cyrl-TJ"/>
        </w:rPr>
        <w:t xml:space="preserve"> </w:t>
      </w:r>
      <w:r w:rsidRPr="00825215">
        <w:rPr>
          <w:i/>
          <w:sz w:val="24"/>
          <w:szCs w:val="24"/>
        </w:rPr>
        <w:t>хароҷот дар асоси</w:t>
      </w:r>
      <w:r w:rsidR="00D218F0">
        <w:rPr>
          <w:i/>
          <w:sz w:val="24"/>
          <w:szCs w:val="24"/>
          <w:lang w:val="tg-Cyrl-TJ"/>
        </w:rPr>
        <w:t xml:space="preserve"> </w:t>
      </w:r>
      <w:r w:rsidRPr="00825215">
        <w:rPr>
          <w:i/>
          <w:sz w:val="24"/>
          <w:szCs w:val="24"/>
        </w:rPr>
        <w:t>буҷети</w:t>
      </w:r>
      <w:r w:rsidR="00D218F0">
        <w:rPr>
          <w:i/>
          <w:sz w:val="24"/>
          <w:szCs w:val="24"/>
          <w:lang w:val="tg-Cyrl-TJ"/>
        </w:rPr>
        <w:t xml:space="preserve"> </w:t>
      </w:r>
      <w:r w:rsidRPr="00825215">
        <w:rPr>
          <w:i/>
          <w:sz w:val="24"/>
          <w:szCs w:val="24"/>
        </w:rPr>
        <w:t>солонаи</w:t>
      </w:r>
      <w:r w:rsidR="00D218F0">
        <w:rPr>
          <w:i/>
          <w:sz w:val="24"/>
          <w:szCs w:val="24"/>
          <w:lang w:val="tg-Cyrl-TJ"/>
        </w:rPr>
        <w:t xml:space="preserve"> </w:t>
      </w:r>
      <w:r w:rsidRPr="00825215">
        <w:rPr>
          <w:i/>
          <w:sz w:val="24"/>
          <w:szCs w:val="24"/>
        </w:rPr>
        <w:t>оила;</w:t>
      </w:r>
    </w:p>
    <w:p w:rsidR="00F44BAE" w:rsidRPr="00825215" w:rsidRDefault="00F44BAE" w:rsidP="00F44BAE">
      <w:pPr>
        <w:pStyle w:val="a5"/>
        <w:numPr>
          <w:ilvl w:val="0"/>
          <w:numId w:val="5"/>
        </w:numPr>
        <w:tabs>
          <w:tab w:val="clear" w:pos="-720"/>
        </w:tabs>
        <w:suppressAutoHyphens w:val="0"/>
        <w:spacing w:line="240" w:lineRule="auto"/>
        <w:jc w:val="both"/>
        <w:rPr>
          <w:i/>
          <w:sz w:val="24"/>
          <w:szCs w:val="24"/>
        </w:rPr>
      </w:pPr>
      <w:r w:rsidRPr="00825215">
        <w:rPr>
          <w:i/>
          <w:sz w:val="24"/>
          <w:szCs w:val="24"/>
        </w:rPr>
        <w:t>Нишондиҳандаҳои</w:t>
      </w:r>
      <w:r w:rsidR="00D218F0">
        <w:rPr>
          <w:i/>
          <w:sz w:val="24"/>
          <w:szCs w:val="24"/>
          <w:lang w:val="tg-Cyrl-TJ"/>
        </w:rPr>
        <w:t xml:space="preserve"> </w:t>
      </w:r>
      <w:r w:rsidRPr="00825215">
        <w:rPr>
          <w:i/>
          <w:sz w:val="24"/>
          <w:szCs w:val="24"/>
        </w:rPr>
        <w:t>камбизоатӣ</w:t>
      </w:r>
      <w:r w:rsidR="00D218F0">
        <w:rPr>
          <w:i/>
          <w:sz w:val="24"/>
          <w:szCs w:val="24"/>
          <w:lang w:val="tg-Cyrl-TJ"/>
        </w:rPr>
        <w:t xml:space="preserve"> </w:t>
      </w:r>
      <w:r w:rsidRPr="00825215">
        <w:rPr>
          <w:i/>
          <w:sz w:val="24"/>
          <w:szCs w:val="24"/>
        </w:rPr>
        <w:t>ва</w:t>
      </w:r>
      <w:r w:rsidR="00D218F0">
        <w:rPr>
          <w:i/>
          <w:sz w:val="24"/>
          <w:szCs w:val="24"/>
          <w:lang w:val="tg-Cyrl-TJ"/>
        </w:rPr>
        <w:t xml:space="preserve"> </w:t>
      </w:r>
      <w:r w:rsidRPr="00825215">
        <w:rPr>
          <w:i/>
          <w:sz w:val="24"/>
          <w:szCs w:val="24"/>
        </w:rPr>
        <w:t>гурӯҳбандии ҷ</w:t>
      </w:r>
      <w:r w:rsidRPr="00825215">
        <w:rPr>
          <w:i/>
          <w:sz w:val="24"/>
          <w:szCs w:val="24"/>
          <w:lang w:val="tg-Cyrl-TJ"/>
        </w:rPr>
        <w:t>омеа</w:t>
      </w:r>
      <w:r w:rsidRPr="00825215">
        <w:rPr>
          <w:i/>
          <w:sz w:val="24"/>
          <w:szCs w:val="24"/>
        </w:rPr>
        <w:t>ҳо аз рӯи</w:t>
      </w:r>
      <w:r w:rsidR="00D218F0">
        <w:rPr>
          <w:i/>
          <w:sz w:val="24"/>
          <w:szCs w:val="24"/>
          <w:lang w:val="tg-Cyrl-TJ"/>
        </w:rPr>
        <w:t xml:space="preserve"> </w:t>
      </w:r>
      <w:r w:rsidRPr="00825215">
        <w:rPr>
          <w:i/>
          <w:sz w:val="24"/>
          <w:szCs w:val="24"/>
        </w:rPr>
        <w:t>сатҳи</w:t>
      </w:r>
      <w:r w:rsidR="00D218F0">
        <w:rPr>
          <w:i/>
          <w:sz w:val="24"/>
          <w:szCs w:val="24"/>
          <w:lang w:val="tg-Cyrl-TJ"/>
        </w:rPr>
        <w:t xml:space="preserve"> </w:t>
      </w:r>
      <w:r w:rsidRPr="00825215">
        <w:rPr>
          <w:i/>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D218F0">
        <w:rPr>
          <w:sz w:val="24"/>
          <w:szCs w:val="24"/>
          <w:lang w:val="tg-Cyrl-TJ"/>
        </w:rPr>
        <w:t xml:space="preserve"> </w:t>
      </w:r>
      <w:r w:rsidRPr="00F44BAE">
        <w:rPr>
          <w:sz w:val="24"/>
          <w:szCs w:val="24"/>
        </w:rPr>
        <w:t>кардани</w:t>
      </w:r>
      <w:r w:rsidR="00D218F0">
        <w:rPr>
          <w:sz w:val="24"/>
          <w:szCs w:val="24"/>
          <w:lang w:val="tg-Cyrl-TJ"/>
        </w:rPr>
        <w:t xml:space="preserve"> </w:t>
      </w:r>
      <w:r w:rsidRPr="00F44BAE">
        <w:rPr>
          <w:sz w:val="24"/>
          <w:szCs w:val="24"/>
        </w:rPr>
        <w:t>дараҷаи</w:t>
      </w:r>
      <w:r w:rsidR="00D218F0">
        <w:rPr>
          <w:sz w:val="24"/>
          <w:szCs w:val="24"/>
          <w:lang w:val="tg-Cyrl-TJ"/>
        </w:rPr>
        <w:t xml:space="preserve"> </w:t>
      </w:r>
      <w:r w:rsidRPr="00F44BAE">
        <w:rPr>
          <w:sz w:val="24"/>
          <w:szCs w:val="24"/>
        </w:rPr>
        <w:t>ягонагии</w:t>
      </w:r>
      <w:r w:rsidR="00D218F0">
        <w:rPr>
          <w:sz w:val="24"/>
          <w:szCs w:val="24"/>
          <w:lang w:val="tg-Cyrl-TJ"/>
        </w:rPr>
        <w:t xml:space="preserve"> </w:t>
      </w:r>
      <w:r w:rsidRPr="00F44BAE">
        <w:rPr>
          <w:sz w:val="24"/>
          <w:szCs w:val="24"/>
        </w:rPr>
        <w:t>сокинони ҷ</w:t>
      </w:r>
      <w:r>
        <w:rPr>
          <w:sz w:val="24"/>
          <w:szCs w:val="24"/>
          <w:lang w:val="tg-Cyrl-TJ"/>
        </w:rPr>
        <w:t>омеа</w:t>
      </w:r>
      <w:r w:rsidR="00D218F0">
        <w:rPr>
          <w:sz w:val="24"/>
          <w:szCs w:val="24"/>
          <w:lang w:val="tg-Cyrl-TJ"/>
        </w:rPr>
        <w:t xml:space="preserve"> </w:t>
      </w:r>
      <w:r w:rsidRPr="00F44BAE">
        <w:rPr>
          <w:sz w:val="24"/>
          <w:szCs w:val="24"/>
        </w:rPr>
        <w:t>ва/ё ихтилофҳои</w:t>
      </w:r>
      <w:r w:rsidR="00D218F0">
        <w:rPr>
          <w:sz w:val="24"/>
          <w:szCs w:val="24"/>
          <w:lang w:val="tg-Cyrl-TJ"/>
        </w:rPr>
        <w:t xml:space="preserve"> </w:t>
      </w:r>
      <w:r w:rsidRPr="00F44BAE">
        <w:rPr>
          <w:sz w:val="24"/>
          <w:szCs w:val="24"/>
        </w:rPr>
        <w:t>дохилии</w:t>
      </w:r>
      <w:r w:rsidR="00D218F0">
        <w:rPr>
          <w:sz w:val="24"/>
          <w:szCs w:val="24"/>
          <w:lang w:val="tg-Cyrl-TJ"/>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D218F0">
        <w:rPr>
          <w:sz w:val="24"/>
          <w:szCs w:val="24"/>
          <w:lang w:val="tg-Cyrl-TJ"/>
        </w:rPr>
        <w:t xml:space="preserve"> </w:t>
      </w:r>
      <w:r w:rsidR="00F44BAE" w:rsidRPr="00F44BAE">
        <w:rPr>
          <w:sz w:val="24"/>
          <w:szCs w:val="24"/>
        </w:rPr>
        <w:t>намудани</w:t>
      </w:r>
      <w:r w:rsidR="00D218F0">
        <w:rPr>
          <w:sz w:val="24"/>
          <w:szCs w:val="24"/>
          <w:lang w:val="tg-Cyrl-TJ"/>
        </w:rPr>
        <w:t xml:space="preserve"> </w:t>
      </w:r>
      <w:r w:rsidR="00F44BAE" w:rsidRPr="00F44BAE">
        <w:rPr>
          <w:sz w:val="24"/>
          <w:szCs w:val="24"/>
        </w:rPr>
        <w:t>масъалаҳои</w:t>
      </w:r>
      <w:r w:rsidR="00D218F0">
        <w:rPr>
          <w:sz w:val="24"/>
          <w:szCs w:val="24"/>
          <w:lang w:val="tg-Cyrl-TJ"/>
        </w:rPr>
        <w:t xml:space="preserve"> </w:t>
      </w:r>
      <w:r w:rsidR="00F44BAE" w:rsidRPr="00F44BAE">
        <w:rPr>
          <w:sz w:val="24"/>
          <w:szCs w:val="24"/>
        </w:rPr>
        <w:t>афзалиятноки</w:t>
      </w:r>
      <w:r w:rsidR="00D218F0">
        <w:rPr>
          <w:sz w:val="24"/>
          <w:szCs w:val="24"/>
          <w:lang w:val="tg-Cyrl-TJ"/>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D218F0">
        <w:rPr>
          <w:sz w:val="24"/>
          <w:szCs w:val="24"/>
          <w:lang w:val="tg-Cyrl-TJ"/>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D218F0">
        <w:rPr>
          <w:sz w:val="24"/>
          <w:szCs w:val="24"/>
          <w:lang w:val="tg-Cyrl-TJ"/>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D218F0">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D218F0">
        <w:rPr>
          <w:sz w:val="24"/>
          <w:szCs w:val="24"/>
          <w:lang w:val="tg-Cyrl-TJ"/>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D218F0">
        <w:rPr>
          <w:sz w:val="24"/>
          <w:szCs w:val="24"/>
          <w:lang w:val="tg-Cyrl-TJ"/>
        </w:rPr>
        <w:t xml:space="preserve"> </w:t>
      </w:r>
      <w:r w:rsidRPr="00BB3F5E">
        <w:rPr>
          <w:sz w:val="24"/>
          <w:szCs w:val="24"/>
        </w:rPr>
        <w:t>иқтидори</w:t>
      </w:r>
      <w:r w:rsidR="00D218F0">
        <w:rPr>
          <w:sz w:val="24"/>
          <w:szCs w:val="24"/>
          <w:lang w:val="tg-Cyrl-TJ"/>
        </w:rPr>
        <w:t xml:space="preserve"> </w:t>
      </w:r>
      <w:r w:rsidRPr="00BB3F5E">
        <w:rPr>
          <w:sz w:val="24"/>
          <w:szCs w:val="24"/>
        </w:rPr>
        <w:t>институтсионалии</w:t>
      </w:r>
      <w:r w:rsidR="00D218F0">
        <w:rPr>
          <w:sz w:val="24"/>
          <w:szCs w:val="24"/>
          <w:lang w:val="tg-Cyrl-TJ"/>
        </w:rPr>
        <w:t xml:space="preserve"> </w:t>
      </w:r>
      <w:r w:rsidRPr="00BB3F5E">
        <w:rPr>
          <w:sz w:val="24"/>
          <w:szCs w:val="24"/>
        </w:rPr>
        <w:t>ҷомеа</w:t>
      </w:r>
      <w:r w:rsidR="00D218F0">
        <w:rPr>
          <w:sz w:val="24"/>
          <w:szCs w:val="24"/>
          <w:lang w:val="tg-Cyrl-TJ"/>
        </w:rPr>
        <w:t xml:space="preserve"> </w:t>
      </w:r>
      <w:r w:rsidRPr="00BB3F5E">
        <w:rPr>
          <w:sz w:val="24"/>
          <w:szCs w:val="24"/>
        </w:rPr>
        <w:t>ва</w:t>
      </w:r>
      <w:r w:rsidR="00D218F0">
        <w:rPr>
          <w:sz w:val="24"/>
          <w:szCs w:val="24"/>
          <w:lang w:val="tg-Cyrl-TJ"/>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D218F0">
        <w:rPr>
          <w:sz w:val="24"/>
          <w:szCs w:val="24"/>
          <w:lang w:val="tg-Cyrl-TJ"/>
        </w:rPr>
        <w:t xml:space="preserve"> </w:t>
      </w:r>
      <w:r w:rsidRPr="00BB3F5E">
        <w:rPr>
          <w:sz w:val="24"/>
          <w:szCs w:val="24"/>
        </w:rPr>
        <w:t>кардани</w:t>
      </w:r>
      <w:r w:rsidR="00D218F0">
        <w:rPr>
          <w:sz w:val="24"/>
          <w:szCs w:val="24"/>
          <w:lang w:val="tg-Cyrl-TJ"/>
        </w:rPr>
        <w:t xml:space="preserve"> </w:t>
      </w:r>
      <w:r w:rsidRPr="00BB3F5E">
        <w:rPr>
          <w:sz w:val="24"/>
          <w:szCs w:val="24"/>
        </w:rPr>
        <w:t>дараҷаи</w:t>
      </w:r>
      <w:r w:rsidR="00D218F0">
        <w:rPr>
          <w:sz w:val="24"/>
          <w:szCs w:val="24"/>
          <w:lang w:val="tg-Cyrl-TJ"/>
        </w:rPr>
        <w:t xml:space="preserve"> </w:t>
      </w:r>
      <w:r w:rsidRPr="00BB3F5E">
        <w:rPr>
          <w:sz w:val="24"/>
          <w:szCs w:val="24"/>
        </w:rPr>
        <w:t>иштироки</w:t>
      </w:r>
      <w:r w:rsidR="00D218F0">
        <w:rPr>
          <w:sz w:val="24"/>
          <w:szCs w:val="24"/>
          <w:lang w:val="tg-Cyrl-TJ"/>
        </w:rPr>
        <w:t xml:space="preserve"> </w:t>
      </w:r>
      <w:r w:rsidRPr="00BB3F5E">
        <w:rPr>
          <w:sz w:val="24"/>
          <w:szCs w:val="24"/>
        </w:rPr>
        <w:t>ҷомеа</w:t>
      </w:r>
      <w:r w:rsidR="00D218F0">
        <w:rPr>
          <w:sz w:val="24"/>
          <w:szCs w:val="24"/>
          <w:lang w:val="tg-Cyrl-TJ"/>
        </w:rPr>
        <w:t xml:space="preserve"> </w:t>
      </w:r>
      <w:r w:rsidRPr="00BB3F5E">
        <w:rPr>
          <w:sz w:val="24"/>
          <w:szCs w:val="24"/>
        </w:rPr>
        <w:t>ва</w:t>
      </w:r>
      <w:r w:rsidR="00D218F0">
        <w:rPr>
          <w:sz w:val="24"/>
          <w:szCs w:val="24"/>
          <w:lang w:val="tg-Cyrl-TJ"/>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D218F0">
        <w:rPr>
          <w:sz w:val="24"/>
          <w:szCs w:val="24"/>
          <w:lang w:val="tg-Cyrl-TJ"/>
        </w:rPr>
        <w:t xml:space="preserve"> </w:t>
      </w:r>
      <w:r w:rsidRPr="00BB3F5E">
        <w:rPr>
          <w:sz w:val="24"/>
          <w:szCs w:val="24"/>
        </w:rPr>
        <w:t>ва</w:t>
      </w:r>
      <w:r w:rsidR="00D218F0">
        <w:rPr>
          <w:sz w:val="24"/>
          <w:szCs w:val="24"/>
          <w:lang w:val="tg-Cyrl-TJ"/>
        </w:rPr>
        <w:t xml:space="preserve"> </w:t>
      </w:r>
      <w:r w:rsidRPr="00BB3F5E">
        <w:rPr>
          <w:sz w:val="24"/>
          <w:szCs w:val="24"/>
        </w:rPr>
        <w:t>арзёбии</w:t>
      </w:r>
      <w:r w:rsidR="00D218F0">
        <w:rPr>
          <w:sz w:val="24"/>
          <w:szCs w:val="24"/>
          <w:lang w:val="tg-Cyrl-TJ"/>
        </w:rPr>
        <w:t xml:space="preserve"> </w:t>
      </w:r>
      <w:r w:rsidRPr="00BB3F5E">
        <w:rPr>
          <w:sz w:val="24"/>
          <w:szCs w:val="24"/>
        </w:rPr>
        <w:t>барномаҳои</w:t>
      </w:r>
      <w:r w:rsidR="00D218F0">
        <w:rPr>
          <w:sz w:val="24"/>
          <w:szCs w:val="24"/>
          <w:lang w:val="tg-Cyrl-TJ"/>
        </w:rPr>
        <w:t xml:space="preserve"> </w:t>
      </w:r>
      <w:r w:rsidRPr="00BB3F5E">
        <w:rPr>
          <w:sz w:val="24"/>
          <w:szCs w:val="24"/>
        </w:rPr>
        <w:t>башардӯстона аз ҷониби</w:t>
      </w:r>
      <w:r w:rsidR="00D218F0">
        <w:rPr>
          <w:sz w:val="24"/>
          <w:szCs w:val="24"/>
          <w:lang w:val="tg-Cyrl-TJ"/>
        </w:rPr>
        <w:t xml:space="preserve"> </w:t>
      </w:r>
      <w:r w:rsidRPr="00BB3F5E">
        <w:rPr>
          <w:sz w:val="24"/>
          <w:szCs w:val="24"/>
        </w:rPr>
        <w:t>ҷомеа, дигар</w:t>
      </w:r>
      <w:r w:rsidR="00D218F0">
        <w:rPr>
          <w:sz w:val="24"/>
          <w:szCs w:val="24"/>
          <w:lang w:val="tg-Cyrl-TJ"/>
        </w:rPr>
        <w:t xml:space="preserve"> </w:t>
      </w:r>
      <w:r w:rsidRPr="00BB3F5E">
        <w:rPr>
          <w:sz w:val="24"/>
          <w:szCs w:val="24"/>
        </w:rPr>
        <w:t>донорҳо</w:t>
      </w:r>
      <w:r w:rsidR="00D218F0">
        <w:rPr>
          <w:sz w:val="24"/>
          <w:szCs w:val="24"/>
          <w:lang w:val="tg-Cyrl-TJ"/>
        </w:rPr>
        <w:t xml:space="preserve"> </w:t>
      </w:r>
      <w:r w:rsidRPr="00BB3F5E">
        <w:rPr>
          <w:sz w:val="24"/>
          <w:szCs w:val="24"/>
        </w:rPr>
        <w:t>ва</w:t>
      </w:r>
      <w:r w:rsidR="00D218F0">
        <w:rPr>
          <w:sz w:val="24"/>
          <w:szCs w:val="24"/>
          <w:lang w:val="tg-Cyrl-TJ"/>
        </w:rPr>
        <w:t xml:space="preserve"> </w:t>
      </w:r>
      <w:r w:rsidRPr="00BB3F5E">
        <w:rPr>
          <w:sz w:val="24"/>
          <w:szCs w:val="24"/>
        </w:rPr>
        <w:t>иштироки</w:t>
      </w:r>
      <w:r w:rsidR="00D218F0">
        <w:rPr>
          <w:sz w:val="24"/>
          <w:szCs w:val="24"/>
          <w:lang w:val="tg-Cyrl-TJ"/>
        </w:rPr>
        <w:t xml:space="preserve"> </w:t>
      </w:r>
      <w:r w:rsidRPr="00BB3F5E">
        <w:rPr>
          <w:sz w:val="24"/>
          <w:szCs w:val="24"/>
        </w:rPr>
        <w:t>аъзоёни</w:t>
      </w:r>
      <w:r w:rsidR="00D218F0">
        <w:rPr>
          <w:sz w:val="24"/>
          <w:szCs w:val="24"/>
          <w:lang w:val="tg-Cyrl-TJ"/>
        </w:rPr>
        <w:t xml:space="preserve"> </w:t>
      </w:r>
      <w:r w:rsidRPr="00BB3F5E">
        <w:rPr>
          <w:sz w:val="24"/>
          <w:szCs w:val="24"/>
        </w:rPr>
        <w:t>ҷомеа дар татбиқи</w:t>
      </w:r>
      <w:r w:rsidR="00D218F0">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D218F0">
        <w:rPr>
          <w:sz w:val="24"/>
          <w:szCs w:val="24"/>
          <w:lang w:val="tg-Cyrl-TJ"/>
        </w:rPr>
        <w:t xml:space="preserve"> </w:t>
      </w:r>
      <w:r w:rsidR="00EA1F80" w:rsidRPr="00EA1F80">
        <w:rPr>
          <w:sz w:val="24"/>
          <w:szCs w:val="24"/>
        </w:rPr>
        <w:t>нер</w:t>
      </w:r>
      <w:r w:rsidR="00EA1F80">
        <w:rPr>
          <w:sz w:val="24"/>
          <w:szCs w:val="24"/>
          <w:lang w:val="tg-Cyrl-TJ"/>
        </w:rPr>
        <w:t>ӯ</w:t>
      </w:r>
      <w:r w:rsidR="00D218F0">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D218F0">
        <w:rPr>
          <w:sz w:val="24"/>
          <w:szCs w:val="24"/>
          <w:lang w:val="tg-Cyrl-TJ"/>
        </w:rPr>
        <w:t xml:space="preserve"> </w:t>
      </w:r>
      <w:r w:rsidR="00EA1F80">
        <w:rPr>
          <w:sz w:val="24"/>
          <w:szCs w:val="24"/>
          <w:lang w:val="tg-Cyrl-TJ"/>
        </w:rPr>
        <w:t>ҳ</w:t>
      </w:r>
      <w:r w:rsidR="00EA1F80" w:rsidRPr="00EA1F80">
        <w:rPr>
          <w:sz w:val="24"/>
          <w:szCs w:val="24"/>
        </w:rPr>
        <w:t>окимияти</w:t>
      </w:r>
      <w:r w:rsidR="00D218F0">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D218F0">
        <w:rPr>
          <w:sz w:val="24"/>
          <w:szCs w:val="24"/>
          <w:lang w:val="tg-Cyrl-TJ"/>
        </w:rPr>
        <w:t xml:space="preserve"> </w:t>
      </w:r>
      <w:r w:rsidR="00EA1F80" w:rsidRPr="00EA1F80">
        <w:rPr>
          <w:sz w:val="24"/>
          <w:szCs w:val="24"/>
        </w:rPr>
        <w:t>амалии</w:t>
      </w:r>
      <w:r w:rsidR="00D218F0">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D218F0">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D218F0">
        <w:rPr>
          <w:sz w:val="24"/>
          <w:szCs w:val="24"/>
          <w:lang w:val="tg-Cyrl-TJ"/>
        </w:rPr>
        <w:t xml:space="preserve"> </w:t>
      </w:r>
      <w:r w:rsidRPr="00164F01">
        <w:rPr>
          <w:sz w:val="24"/>
          <w:szCs w:val="24"/>
        </w:rPr>
        <w:t>ҷойгиршавии</w:t>
      </w:r>
      <w:r w:rsidR="00D218F0">
        <w:rPr>
          <w:sz w:val="24"/>
          <w:szCs w:val="24"/>
          <w:lang w:val="tg-Cyrl-TJ"/>
        </w:rPr>
        <w:t xml:space="preserve"> </w:t>
      </w:r>
      <w:r w:rsidRPr="00164F01">
        <w:rPr>
          <w:sz w:val="24"/>
          <w:szCs w:val="24"/>
        </w:rPr>
        <w:t>ҷуғрофии</w:t>
      </w:r>
      <w:r w:rsidR="00D218F0">
        <w:rPr>
          <w:sz w:val="24"/>
          <w:szCs w:val="24"/>
          <w:lang w:val="tg-Cyrl-TJ"/>
        </w:rPr>
        <w:t xml:space="preserve"> </w:t>
      </w:r>
      <w:r w:rsidRPr="00164F01">
        <w:rPr>
          <w:sz w:val="24"/>
          <w:szCs w:val="24"/>
        </w:rPr>
        <w:t>деҳа, пешниҳоди</w:t>
      </w:r>
      <w:r w:rsidR="00D218F0">
        <w:rPr>
          <w:sz w:val="24"/>
          <w:szCs w:val="24"/>
          <w:lang w:val="tg-Cyrl-TJ"/>
        </w:rPr>
        <w:t xml:space="preserve"> </w:t>
      </w:r>
      <w:r w:rsidRPr="00164F01">
        <w:rPr>
          <w:sz w:val="24"/>
          <w:szCs w:val="24"/>
        </w:rPr>
        <w:t>маълумоти</w:t>
      </w:r>
      <w:r w:rsidR="00D218F0">
        <w:rPr>
          <w:sz w:val="24"/>
          <w:szCs w:val="24"/>
          <w:lang w:val="tg-Cyrl-TJ"/>
        </w:rPr>
        <w:t xml:space="preserve"> </w:t>
      </w:r>
      <w:r w:rsidRPr="00164F01">
        <w:rPr>
          <w:sz w:val="24"/>
          <w:szCs w:val="24"/>
        </w:rPr>
        <w:t>демографӣ дар бораи</w:t>
      </w:r>
      <w:r w:rsidR="00D218F0">
        <w:rPr>
          <w:sz w:val="24"/>
          <w:szCs w:val="24"/>
          <w:lang w:val="tg-Cyrl-TJ"/>
        </w:rPr>
        <w:t xml:space="preserve"> </w:t>
      </w:r>
      <w:r w:rsidRPr="00164F01">
        <w:rPr>
          <w:sz w:val="24"/>
          <w:szCs w:val="24"/>
        </w:rPr>
        <w:t>деҳа, маълумоти</w:t>
      </w:r>
      <w:r w:rsidR="00D218F0">
        <w:rPr>
          <w:sz w:val="24"/>
          <w:szCs w:val="24"/>
          <w:lang w:val="tg-Cyrl-TJ"/>
        </w:rPr>
        <w:t xml:space="preserve"> </w:t>
      </w:r>
      <w:r w:rsidRPr="00164F01">
        <w:rPr>
          <w:sz w:val="24"/>
          <w:szCs w:val="24"/>
        </w:rPr>
        <w:t>пурра дар бораи</w:t>
      </w:r>
      <w:r w:rsidR="00D218F0">
        <w:rPr>
          <w:sz w:val="24"/>
          <w:szCs w:val="24"/>
          <w:lang w:val="tg-Cyrl-TJ"/>
        </w:rPr>
        <w:t xml:space="preserve"> </w:t>
      </w:r>
      <w:r w:rsidRPr="00164F01">
        <w:rPr>
          <w:sz w:val="24"/>
          <w:szCs w:val="24"/>
        </w:rPr>
        <w:t>гурӯҳҳои</w:t>
      </w:r>
      <w:r w:rsidR="00D218F0">
        <w:rPr>
          <w:sz w:val="24"/>
          <w:szCs w:val="24"/>
          <w:lang w:val="tg-Cyrl-TJ"/>
        </w:rPr>
        <w:t xml:space="preserve"> </w:t>
      </w:r>
      <w:r w:rsidRPr="00164F01">
        <w:rPr>
          <w:sz w:val="24"/>
          <w:szCs w:val="24"/>
        </w:rPr>
        <w:t>осебпазир, истифода аз маълумот аз тадқиқоти</w:t>
      </w:r>
      <w:r w:rsidR="00D218F0">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Нишонди</w:t>
            </w:r>
            <w:r w:rsidRPr="002012DE">
              <w:rPr>
                <w:color w:val="1B1810" w:themeColor="background2" w:themeShade="1A"/>
                <w:sz w:val="24"/>
                <w:szCs w:val="24"/>
                <w:lang w:val="tg-Cyrl-TJ"/>
              </w:rPr>
              <w:t>ҳ</w:t>
            </w:r>
            <w:r w:rsidRPr="002012DE">
              <w:rPr>
                <w:color w:val="1B1810"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w:t>
            </w:r>
            <w:r w:rsidR="00D218F0">
              <w:rPr>
                <w:i/>
                <w:color w:val="1B1810" w:themeColor="background2" w:themeShade="1A"/>
                <w:sz w:val="24"/>
                <w:szCs w:val="24"/>
                <w:lang w:val="tg-Cyrl-TJ"/>
              </w:rPr>
              <w:t xml:space="preserve"> </w:t>
            </w:r>
            <w:r w:rsidRPr="0067271E">
              <w:rPr>
                <w:i/>
                <w:color w:val="1B1810" w:themeColor="background2" w:themeShade="1A"/>
                <w:sz w:val="24"/>
                <w:szCs w:val="24"/>
              </w:rPr>
              <w:t>хонаводаҳо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оила</w:t>
            </w:r>
          </w:p>
        </w:tc>
        <w:tc>
          <w:tcPr>
            <w:tcW w:w="2580" w:type="dxa"/>
            <w:vAlign w:val="center"/>
          </w:tcPr>
          <w:p w:rsidR="008801C7" w:rsidRPr="006F1EF7"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548</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w:t>
            </w:r>
            <w:r w:rsidR="00D218F0">
              <w:rPr>
                <w:i/>
                <w:color w:val="1B1810" w:themeColor="background2" w:themeShade="1A"/>
                <w:sz w:val="24"/>
                <w:szCs w:val="24"/>
                <w:lang w:val="tg-Cyrl-TJ"/>
              </w:rPr>
              <w:t xml:space="preserve"> </w:t>
            </w:r>
            <w:r w:rsidRPr="0067271E">
              <w:rPr>
                <w:i/>
                <w:color w:val="1B1810" w:themeColor="background2" w:themeShade="1A"/>
                <w:sz w:val="24"/>
                <w:szCs w:val="24"/>
              </w:rPr>
              <w:t>аҳолӣ</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4563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аз он:   Мардҳо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F1EF7"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2594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Занҳо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F1EF7"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1969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rsidR="008801C7" w:rsidRPr="0067271E" w:rsidRDefault="003619B1"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Ҷ</w:t>
            </w:r>
            <w:r w:rsidR="008801C7" w:rsidRPr="0067271E">
              <w:rPr>
                <w:i/>
                <w:color w:val="1B1810" w:themeColor="background2" w:themeShade="1A"/>
                <w:sz w:val="24"/>
                <w:szCs w:val="24"/>
              </w:rPr>
              <w:t>авонон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F1EF7" w:rsidRDefault="001418F7" w:rsidP="00326361">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w:t>
            </w:r>
            <w:r w:rsidR="006F1EF7">
              <w:rPr>
                <w:i/>
                <w:color w:val="1B1810" w:themeColor="background2" w:themeShade="1A"/>
                <w:sz w:val="24"/>
                <w:szCs w:val="24"/>
                <w:lang w:val="tg-Cyrl-TJ"/>
              </w:rPr>
              <w:t>1369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3619B1"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 xml:space="preserve"> аз он :</w:t>
            </w:r>
            <w:r w:rsidR="008801C7" w:rsidRPr="0067271E">
              <w:rPr>
                <w:i/>
                <w:color w:val="1B1810" w:themeColor="background2" w:themeShade="1A"/>
                <w:sz w:val="24"/>
                <w:szCs w:val="24"/>
              </w:rPr>
              <w:t>мард</w:t>
            </w:r>
            <w:r w:rsidRPr="0067271E">
              <w:rPr>
                <w:i/>
                <w:color w:val="1B1810" w:themeColor="background2" w:themeShade="1A"/>
                <w:sz w:val="24"/>
                <w:szCs w:val="24"/>
              </w:rPr>
              <w:t>ҳ</w:t>
            </w:r>
            <w:r w:rsidR="008801C7" w:rsidRPr="0067271E">
              <w:rPr>
                <w:i/>
                <w:color w:val="1B1810" w:themeColor="background2" w:themeShade="1A"/>
                <w:sz w:val="24"/>
                <w:szCs w:val="24"/>
              </w:rPr>
              <w:t>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C17932" w:rsidP="009707FD">
            <w:pPr>
              <w:pStyle w:val="a5"/>
              <w:tabs>
                <w:tab w:val="clear" w:pos="-720"/>
              </w:tabs>
              <w:suppressAutoHyphens w:val="0"/>
              <w:spacing w:line="240" w:lineRule="auto"/>
              <w:rPr>
                <w:i/>
                <w:color w:val="1B1810" w:themeColor="background2" w:themeShade="1A"/>
                <w:sz w:val="24"/>
                <w:szCs w:val="24"/>
                <w:lang w:val="tg-Cyrl-TJ"/>
              </w:rPr>
            </w:pPr>
            <w:r w:rsidRPr="00825215">
              <w:rPr>
                <w:i/>
                <w:color w:val="1B1810" w:themeColor="background2" w:themeShade="1A"/>
                <w:sz w:val="24"/>
                <w:szCs w:val="24"/>
                <w:lang w:val="tg-Cyrl-TJ"/>
              </w:rPr>
              <w:t xml:space="preserve">                 7</w:t>
            </w:r>
            <w:r w:rsidR="006F1EF7">
              <w:rPr>
                <w:i/>
                <w:color w:val="1B1810" w:themeColor="background2" w:themeShade="1A"/>
                <w:sz w:val="24"/>
                <w:szCs w:val="24"/>
                <w:lang w:val="tg-Cyrl-TJ"/>
              </w:rPr>
              <w:t>14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rsidR="008801C7" w:rsidRPr="0067271E" w:rsidRDefault="007E247C"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З</w:t>
            </w:r>
            <w:r w:rsidR="008801C7" w:rsidRPr="0067271E">
              <w:rPr>
                <w:i/>
                <w:color w:val="1B1810" w:themeColor="background2" w:themeShade="1A"/>
                <w:sz w:val="24"/>
                <w:szCs w:val="24"/>
              </w:rPr>
              <w:t>ан</w:t>
            </w:r>
            <w:r w:rsidR="003619B1" w:rsidRPr="0067271E">
              <w:rPr>
                <w:i/>
                <w:color w:val="1B1810" w:themeColor="background2" w:themeShade="1A"/>
                <w:sz w:val="24"/>
                <w:szCs w:val="24"/>
              </w:rPr>
              <w:t>ҳ</w:t>
            </w:r>
            <w:r w:rsidR="008801C7" w:rsidRPr="0067271E">
              <w:rPr>
                <w:i/>
                <w:color w:val="1B1810" w:themeColor="background2" w:themeShade="1A"/>
                <w:sz w:val="24"/>
                <w:szCs w:val="24"/>
              </w:rPr>
              <w:t>о</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825215" w:rsidRDefault="00C17932" w:rsidP="00326361">
            <w:pPr>
              <w:pStyle w:val="a5"/>
              <w:tabs>
                <w:tab w:val="clear" w:pos="-720"/>
              </w:tabs>
              <w:suppressAutoHyphens w:val="0"/>
              <w:spacing w:line="240" w:lineRule="auto"/>
              <w:jc w:val="center"/>
              <w:rPr>
                <w:i/>
                <w:color w:val="1B1810" w:themeColor="background2" w:themeShade="1A"/>
                <w:sz w:val="24"/>
                <w:szCs w:val="24"/>
                <w:lang w:val="tg-Cyrl-TJ"/>
              </w:rPr>
            </w:pPr>
            <w:r w:rsidRPr="00825215">
              <w:rPr>
                <w:i/>
                <w:color w:val="1B1810" w:themeColor="background2" w:themeShade="1A"/>
                <w:sz w:val="24"/>
                <w:szCs w:val="24"/>
                <w:lang w:val="tg-Cyrl-TJ"/>
              </w:rPr>
              <w:t>655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w:t>
            </w:r>
            <w:r w:rsidR="006F1EF7">
              <w:rPr>
                <w:i/>
                <w:color w:val="1B1810" w:themeColor="background2" w:themeShade="1A"/>
                <w:sz w:val="24"/>
                <w:szCs w:val="24"/>
                <w:lang w:val="tg-Cyrl-TJ"/>
              </w:rPr>
              <w:t xml:space="preserve"> </w:t>
            </w:r>
            <w:r w:rsidRPr="0067271E">
              <w:rPr>
                <w:i/>
                <w:color w:val="1B1810" w:themeColor="background2" w:themeShade="1A"/>
                <w:sz w:val="24"/>
                <w:szCs w:val="24"/>
              </w:rPr>
              <w:t>муҳоҷирони</w:t>
            </w:r>
            <w:r w:rsidR="006F1EF7">
              <w:rPr>
                <w:i/>
                <w:color w:val="1B1810" w:themeColor="background2" w:themeShade="1A"/>
                <w:sz w:val="24"/>
                <w:szCs w:val="24"/>
                <w:lang w:val="tg-Cyrl-TJ"/>
              </w:rPr>
              <w:t xml:space="preserve"> </w:t>
            </w:r>
            <w:r w:rsidRPr="0067271E">
              <w:rPr>
                <w:i/>
                <w:color w:val="1B1810" w:themeColor="background2" w:themeShade="1A"/>
                <w:sz w:val="24"/>
                <w:szCs w:val="24"/>
              </w:rPr>
              <w:t xml:space="preserve">меҳнатӣ аз </w:t>
            </w:r>
            <w:r w:rsidR="003D6B9B" w:rsidRPr="0067271E">
              <w:rPr>
                <w:i/>
                <w:color w:val="1B1810" w:themeColor="background2" w:themeShade="1A"/>
                <w:sz w:val="24"/>
                <w:szCs w:val="24"/>
                <w:lang w:val="tg-Cyrl-TJ"/>
              </w:rPr>
              <w:t>ҳ</w:t>
            </w:r>
            <w:r w:rsidRPr="0067271E">
              <w:rPr>
                <w:i/>
                <w:color w:val="1B1810" w:themeColor="background2" w:themeShade="1A"/>
                <w:sz w:val="24"/>
                <w:szCs w:val="24"/>
              </w:rPr>
              <w:t>исоби</w:t>
            </w:r>
            <w:r w:rsidR="006F1EF7">
              <w:rPr>
                <w:i/>
                <w:color w:val="1B1810" w:themeColor="background2" w:themeShade="1A"/>
                <w:sz w:val="24"/>
                <w:szCs w:val="24"/>
                <w:lang w:val="tg-Cyrl-TJ"/>
              </w:rPr>
              <w:t xml:space="preserve"> </w:t>
            </w:r>
            <w:r w:rsidR="003D6B9B" w:rsidRPr="0067271E">
              <w:rPr>
                <w:i/>
                <w:color w:val="1B1810" w:themeColor="background2" w:themeShade="1A"/>
                <w:sz w:val="24"/>
                <w:szCs w:val="24"/>
              </w:rPr>
              <w:t>ҷ</w:t>
            </w:r>
            <w:r w:rsidRPr="0067271E">
              <w:rPr>
                <w:i/>
                <w:color w:val="1B1810" w:themeColor="background2" w:themeShade="1A"/>
                <w:sz w:val="24"/>
                <w:szCs w:val="24"/>
              </w:rPr>
              <w:t>авонон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7271E" w:rsidRDefault="0067271E"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w:t>
            </w:r>
            <w:r w:rsidR="006F1EF7">
              <w:rPr>
                <w:i/>
                <w:color w:val="1B1810" w:themeColor="background2" w:themeShade="1A"/>
                <w:sz w:val="24"/>
                <w:szCs w:val="24"/>
                <w:lang w:val="tg-Cyrl-TJ"/>
              </w:rPr>
              <w:t>42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w:t>
            </w:r>
            <w:r w:rsidR="006F1EF7">
              <w:rPr>
                <w:i/>
                <w:color w:val="1B1810" w:themeColor="background2" w:themeShade="1A"/>
                <w:sz w:val="24"/>
                <w:szCs w:val="24"/>
                <w:lang w:val="tg-Cyrl-TJ"/>
              </w:rPr>
              <w:t xml:space="preserve"> </w:t>
            </w:r>
            <w:r w:rsidRPr="0067271E">
              <w:rPr>
                <w:i/>
                <w:color w:val="1B1810" w:themeColor="background2" w:themeShade="1A"/>
                <w:sz w:val="24"/>
                <w:szCs w:val="24"/>
              </w:rPr>
              <w:t>маъюбон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нафар</w:t>
            </w:r>
          </w:p>
        </w:tc>
        <w:tc>
          <w:tcPr>
            <w:tcW w:w="2580" w:type="dxa"/>
            <w:vAlign w:val="center"/>
          </w:tcPr>
          <w:p w:rsidR="008801C7" w:rsidRPr="006F1EF7"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Шумораи</w:t>
            </w:r>
            <w:r w:rsidR="006F1EF7">
              <w:rPr>
                <w:i/>
                <w:color w:val="1B1810" w:themeColor="background2" w:themeShade="1A"/>
                <w:sz w:val="24"/>
                <w:szCs w:val="24"/>
                <w:lang w:val="tg-Cyrl-TJ"/>
              </w:rPr>
              <w:t xml:space="preserve"> </w:t>
            </w:r>
            <w:r w:rsidRPr="0067271E">
              <w:rPr>
                <w:i/>
                <w:color w:val="1B1810" w:themeColor="background2" w:themeShade="1A"/>
                <w:sz w:val="24"/>
                <w:szCs w:val="24"/>
              </w:rPr>
              <w:t>оилаҳои</w:t>
            </w:r>
            <w:r w:rsidR="006F1EF7">
              <w:rPr>
                <w:i/>
                <w:color w:val="1B1810" w:themeColor="background2" w:themeShade="1A"/>
                <w:sz w:val="24"/>
                <w:szCs w:val="24"/>
                <w:lang w:val="tg-Cyrl-TJ"/>
              </w:rPr>
              <w:t xml:space="preserve"> </w:t>
            </w:r>
            <w:r w:rsidRPr="0067271E">
              <w:rPr>
                <w:i/>
                <w:color w:val="1B1810" w:themeColor="background2" w:themeShade="1A"/>
                <w:sz w:val="24"/>
                <w:szCs w:val="24"/>
              </w:rPr>
              <w:t>сардорашон</w:t>
            </w:r>
            <w:r w:rsidR="006F1EF7">
              <w:rPr>
                <w:i/>
                <w:color w:val="1B1810" w:themeColor="background2" w:themeShade="1A"/>
                <w:sz w:val="24"/>
                <w:szCs w:val="24"/>
                <w:lang w:val="tg-Cyrl-TJ"/>
              </w:rPr>
              <w:t xml:space="preserve"> </w:t>
            </w:r>
            <w:r w:rsidRPr="0067271E">
              <w:rPr>
                <w:i/>
                <w:color w:val="1B1810" w:themeColor="background2" w:themeShade="1A"/>
                <w:sz w:val="24"/>
                <w:szCs w:val="24"/>
              </w:rPr>
              <w:t>зан</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оила</w:t>
            </w:r>
          </w:p>
        </w:tc>
        <w:tc>
          <w:tcPr>
            <w:tcW w:w="2580" w:type="dxa"/>
            <w:vAlign w:val="center"/>
          </w:tcPr>
          <w:p w:rsidR="008801C7" w:rsidRPr="00825215" w:rsidRDefault="006F1EF7" w:rsidP="006F1EF7">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rsidR="008801C7" w:rsidRPr="0067271E" w:rsidRDefault="008801C7" w:rsidP="00326361">
            <w:pPr>
              <w:pStyle w:val="a5"/>
              <w:tabs>
                <w:tab w:val="clear" w:pos="-720"/>
              </w:tabs>
              <w:suppressAutoHyphens w:val="0"/>
              <w:spacing w:line="240" w:lineRule="auto"/>
              <w:jc w:val="both"/>
              <w:rPr>
                <w:i/>
                <w:color w:val="1B1810" w:themeColor="background2" w:themeShade="1A"/>
                <w:sz w:val="24"/>
                <w:szCs w:val="24"/>
              </w:rPr>
            </w:pPr>
            <w:r w:rsidRPr="0067271E">
              <w:rPr>
                <w:i/>
                <w:color w:val="1B1810" w:themeColor="background2" w:themeShade="1A"/>
                <w:sz w:val="24"/>
                <w:szCs w:val="24"/>
              </w:rPr>
              <w:t>Масо</w:t>
            </w:r>
            <w:r w:rsidR="003619B1" w:rsidRPr="0067271E">
              <w:rPr>
                <w:i/>
                <w:color w:val="1B1810" w:themeColor="background2" w:themeShade="1A"/>
                <w:sz w:val="24"/>
                <w:szCs w:val="24"/>
              </w:rPr>
              <w:t>ҳ</w:t>
            </w:r>
            <w:r w:rsidRPr="0067271E">
              <w:rPr>
                <w:i/>
                <w:color w:val="1B1810" w:themeColor="background2" w:themeShade="1A"/>
                <w:sz w:val="24"/>
                <w:szCs w:val="24"/>
              </w:rPr>
              <w:t>ати</w:t>
            </w:r>
            <w:r w:rsidR="006F1EF7">
              <w:rPr>
                <w:i/>
                <w:color w:val="1B1810" w:themeColor="background2" w:themeShade="1A"/>
                <w:sz w:val="24"/>
                <w:szCs w:val="24"/>
                <w:lang w:val="tg-Cyrl-TJ"/>
              </w:rPr>
              <w:t xml:space="preserve"> </w:t>
            </w:r>
            <w:r w:rsidRPr="0067271E">
              <w:rPr>
                <w:i/>
                <w:color w:val="1B1810" w:themeColor="background2" w:themeShade="1A"/>
                <w:sz w:val="24"/>
                <w:szCs w:val="24"/>
              </w:rPr>
              <w:t>умумии</w:t>
            </w:r>
            <w:r w:rsidR="006F1EF7">
              <w:rPr>
                <w:i/>
                <w:color w:val="1B1810" w:themeColor="background2" w:themeShade="1A"/>
                <w:sz w:val="24"/>
                <w:szCs w:val="24"/>
                <w:lang w:val="tg-Cyrl-TJ"/>
              </w:rPr>
              <w:t xml:space="preserve"> </w:t>
            </w:r>
            <w:r w:rsidRPr="0067271E">
              <w:rPr>
                <w:i/>
                <w:color w:val="1B1810" w:themeColor="background2" w:themeShade="1A"/>
                <w:sz w:val="24"/>
                <w:szCs w:val="24"/>
              </w:rPr>
              <w:t>де</w:t>
            </w:r>
            <w:r w:rsidR="003619B1" w:rsidRPr="0067271E">
              <w:rPr>
                <w:i/>
                <w:color w:val="1B1810" w:themeColor="background2" w:themeShade="1A"/>
                <w:sz w:val="24"/>
                <w:szCs w:val="24"/>
              </w:rPr>
              <w:t>ҳ</w:t>
            </w:r>
            <w:r w:rsidRPr="0067271E">
              <w:rPr>
                <w:i/>
                <w:color w:val="1B1810" w:themeColor="background2" w:themeShade="1A"/>
                <w:sz w:val="24"/>
                <w:szCs w:val="24"/>
              </w:rPr>
              <w:t>а</w:t>
            </w:r>
          </w:p>
        </w:tc>
        <w:tc>
          <w:tcPr>
            <w:tcW w:w="1134" w:type="dxa"/>
            <w:vAlign w:val="center"/>
          </w:tcPr>
          <w:p w:rsidR="008801C7" w:rsidRPr="00825215" w:rsidRDefault="008801C7" w:rsidP="00326361">
            <w:pPr>
              <w:pStyle w:val="a5"/>
              <w:tabs>
                <w:tab w:val="clear" w:pos="-720"/>
              </w:tabs>
              <w:suppressAutoHyphens w:val="0"/>
              <w:spacing w:line="240" w:lineRule="auto"/>
              <w:jc w:val="center"/>
              <w:rPr>
                <w:i/>
                <w:color w:val="1B1810" w:themeColor="background2" w:themeShade="1A"/>
                <w:sz w:val="24"/>
                <w:szCs w:val="24"/>
              </w:rPr>
            </w:pPr>
            <w:r w:rsidRPr="00825215">
              <w:rPr>
                <w:i/>
                <w:color w:val="1B1810" w:themeColor="background2" w:themeShade="1A"/>
                <w:sz w:val="24"/>
                <w:szCs w:val="24"/>
              </w:rPr>
              <w:t>га</w:t>
            </w:r>
          </w:p>
        </w:tc>
        <w:tc>
          <w:tcPr>
            <w:tcW w:w="2580" w:type="dxa"/>
            <w:vAlign w:val="center"/>
          </w:tcPr>
          <w:p w:rsidR="008801C7" w:rsidRPr="006F1EF7" w:rsidRDefault="006F1EF7"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0,</w:t>
            </w:r>
            <w:r w:rsidR="005C5B6C" w:rsidRPr="00825215">
              <w:rPr>
                <w:i/>
                <w:color w:val="1B1810" w:themeColor="background2" w:themeShade="1A"/>
                <w:sz w:val="24"/>
                <w:szCs w:val="24"/>
              </w:rPr>
              <w:t>8</w:t>
            </w:r>
            <w:r>
              <w:rPr>
                <w:i/>
                <w:color w:val="1B1810" w:themeColor="background2" w:themeShade="1A"/>
                <w:sz w:val="24"/>
                <w:szCs w:val="24"/>
                <w:lang w:val="tg-Cyrl-TJ"/>
              </w:rPr>
              <w:t>4</w:t>
            </w:r>
          </w:p>
        </w:tc>
      </w:tr>
    </w:tbl>
    <w:p w:rsidR="00C34DF3" w:rsidRPr="002012DE" w:rsidRDefault="00C34DF3" w:rsidP="004F7880">
      <w:pPr>
        <w:pStyle w:val="a5"/>
        <w:spacing w:line="240" w:lineRule="auto"/>
        <w:jc w:val="both"/>
        <w:rPr>
          <w:color w:val="1B1810"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4D471D"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rsidR="00A021F1" w:rsidRDefault="00A021F1" w:rsidP="00C34DF3"/>
                <w:p w:rsidR="00A021F1" w:rsidRPr="00A14085" w:rsidRDefault="00A021F1" w:rsidP="00C34DF3">
                  <w:pPr>
                    <w:rPr>
                      <w:lang w:val="tg-Cyrl-TJ"/>
                    </w:rPr>
                  </w:pPr>
                </w:p>
                <w:p w:rsidR="00A021F1" w:rsidRDefault="00A021F1" w:rsidP="00C34DF3"/>
                <w:p w:rsidR="00A021F1" w:rsidRPr="00523349" w:rsidRDefault="00A021F1" w:rsidP="00C34DF3">
                  <w:pPr>
                    <w:rPr>
                      <w:lang w:val="tg-Cyrl-TJ"/>
                    </w:rPr>
                  </w:pPr>
                </w:p>
                <w:p w:rsidR="00A021F1" w:rsidRDefault="00A021F1" w:rsidP="00C34DF3"/>
                <w:p w:rsidR="00A021F1" w:rsidRPr="006F1EF7" w:rsidRDefault="00A021F1" w:rsidP="002E221C">
                  <w:pPr>
                    <w:pStyle w:val="ad"/>
                    <w:rPr>
                      <w:rFonts w:ascii="Times New Roman" w:hAnsi="Times New Roman" w:cs="Times New Roman"/>
                      <w:i/>
                      <w:lang w:val="tg-Cyrl-TJ"/>
                    </w:rPr>
                  </w:pPr>
                  <w:r w:rsidRPr="00825215">
                    <w:rPr>
                      <w:rFonts w:ascii="Times New Roman" w:hAnsi="Times New Roman" w:cs="Times New Roman"/>
                      <w:i/>
                    </w:rPr>
                    <w:t>1.</w:t>
                  </w:r>
                  <w:r>
                    <w:rPr>
                      <w:rFonts w:ascii="Times New Roman" w:hAnsi="Times New Roman" w:cs="Times New Roman"/>
                      <w:i/>
                      <w:lang w:val="tg-Cyrl-TJ"/>
                    </w:rPr>
                    <w:t>МТМУ№24</w:t>
                  </w:r>
                </w:p>
                <w:p w:rsidR="00A021F1" w:rsidRPr="006F1EF7" w:rsidRDefault="00A021F1" w:rsidP="00D36504">
                  <w:pPr>
                    <w:pStyle w:val="ad"/>
                    <w:rPr>
                      <w:rFonts w:ascii="Times New Roman" w:hAnsi="Times New Roman" w:cs="Times New Roman"/>
                      <w:i/>
                      <w:lang w:val="tg-Cyrl-TJ"/>
                    </w:rPr>
                  </w:pPr>
                  <w:r w:rsidRPr="00825215">
                    <w:rPr>
                      <w:rFonts w:ascii="Times New Roman" w:hAnsi="Times New Roman" w:cs="Times New Roman"/>
                      <w:i/>
                    </w:rPr>
                    <w:t>2.</w:t>
                  </w:r>
                  <w:r>
                    <w:rPr>
                      <w:rFonts w:ascii="Times New Roman" w:hAnsi="Times New Roman" w:cs="Times New Roman"/>
                      <w:i/>
                      <w:lang w:val="tg-Cyrl-TJ"/>
                    </w:rPr>
                    <w:t>Маркази саломатӣ</w:t>
                  </w:r>
                </w:p>
                <w:p w:rsidR="00A021F1" w:rsidRPr="00825215" w:rsidRDefault="00A021F1" w:rsidP="002E221C">
                  <w:pPr>
                    <w:pStyle w:val="ad"/>
                    <w:rPr>
                      <w:rFonts w:ascii="Times New Roman" w:hAnsi="Times New Roman" w:cs="Times New Roman"/>
                      <w:i/>
                      <w:lang w:val="tg-Cyrl-TJ"/>
                    </w:rPr>
                  </w:pPr>
                  <w:r w:rsidRPr="00825215">
                    <w:rPr>
                      <w:rFonts w:ascii="Times New Roman" w:hAnsi="Times New Roman" w:cs="Times New Roman"/>
                      <w:i/>
                      <w:lang w:val="tg-Cyrl-TJ"/>
                    </w:rPr>
                    <w:t>3.</w:t>
                  </w:r>
                  <w:r>
                    <w:rPr>
                      <w:rFonts w:ascii="Times New Roman" w:hAnsi="Times New Roman" w:cs="Times New Roman"/>
                      <w:i/>
                      <w:lang w:val="tg-Cyrl-TJ"/>
                    </w:rPr>
                    <w:t>Боғчаи кӯдакона</w:t>
                  </w:r>
                </w:p>
                <w:p w:rsidR="00A021F1" w:rsidRDefault="00A021F1" w:rsidP="002E221C">
                  <w:pPr>
                    <w:pStyle w:val="ad"/>
                    <w:rPr>
                      <w:rFonts w:ascii="Times New Roman" w:hAnsi="Times New Roman" w:cs="Times New Roman"/>
                      <w:i/>
                      <w:lang w:val="tg-Cyrl-TJ"/>
                    </w:rPr>
                  </w:pPr>
                  <w:r w:rsidRPr="00825215">
                    <w:rPr>
                      <w:rFonts w:ascii="Times New Roman" w:hAnsi="Times New Roman" w:cs="Times New Roman"/>
                      <w:i/>
                      <w:lang w:val="tg-Cyrl-TJ"/>
                    </w:rPr>
                    <w:t>4.</w:t>
                  </w:r>
                  <w:r w:rsidRPr="006F1EF7">
                    <w:rPr>
                      <w:rFonts w:ascii="Times New Roman" w:hAnsi="Times New Roman" w:cs="Times New Roman"/>
                      <w:i/>
                      <w:lang w:val="tg-Cyrl-TJ"/>
                    </w:rPr>
                    <w:t xml:space="preserve"> </w:t>
                  </w:r>
                  <w:r w:rsidRPr="00825215">
                    <w:rPr>
                      <w:rFonts w:ascii="Times New Roman" w:hAnsi="Times New Roman" w:cs="Times New Roman"/>
                      <w:i/>
                      <w:lang w:val="tg-Cyrl-TJ"/>
                    </w:rPr>
                    <w:t>Мағозаи хуроквор</w:t>
                  </w:r>
                  <w:r>
                    <w:rPr>
                      <w:rFonts w:ascii="Times New Roman" w:hAnsi="Times New Roman" w:cs="Times New Roman"/>
                      <w:i/>
                      <w:lang w:val="tg-Cyrl-TJ"/>
                    </w:rPr>
                    <w:t>ӣ</w:t>
                  </w:r>
                  <w:r w:rsidRPr="00825215">
                    <w:rPr>
                      <w:rFonts w:ascii="Times New Roman" w:hAnsi="Times New Roman" w:cs="Times New Roman"/>
                      <w:i/>
                      <w:lang w:val="tg-Cyrl-TJ"/>
                    </w:rPr>
                    <w:t xml:space="preserve"> </w:t>
                  </w:r>
                </w:p>
                <w:p w:rsidR="00A021F1" w:rsidRPr="00825215" w:rsidRDefault="00A021F1" w:rsidP="002E221C">
                  <w:pPr>
                    <w:pStyle w:val="ad"/>
                    <w:rPr>
                      <w:rFonts w:ascii="Times New Roman" w:hAnsi="Times New Roman" w:cs="Times New Roman"/>
                      <w:i/>
                      <w:lang w:val="tg-Cyrl-TJ"/>
                    </w:rPr>
                  </w:pPr>
                  <w:r>
                    <w:rPr>
                      <w:rFonts w:ascii="Times New Roman" w:hAnsi="Times New Roman" w:cs="Times New Roman"/>
                      <w:i/>
                      <w:lang w:val="tg-Cyrl-TJ"/>
                    </w:rPr>
                    <w:t>5.Дорухона</w:t>
                  </w:r>
                </w:p>
                <w:p w:rsidR="00A021F1" w:rsidRPr="00C16A11" w:rsidRDefault="00A021F1" w:rsidP="00C34DF3">
                  <w:pPr>
                    <w:pStyle w:val="ad"/>
                    <w:rPr>
                      <w:lang w:val="tg-Cyrl-TJ"/>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4D471D" w:rsidP="00C34DF3">
      <w:pPr>
        <w:pStyle w:val="a5"/>
        <w:spacing w:line="240" w:lineRule="auto"/>
        <w:jc w:val="both"/>
        <w:rPr>
          <w:sz w:val="24"/>
          <w:szCs w:val="24"/>
          <w:lang w:val="tg-Cyrl-TJ"/>
        </w:rPr>
      </w:pPr>
      <w:r>
        <w:rPr>
          <w:noProof/>
          <w:sz w:val="24"/>
          <w:szCs w:val="24"/>
        </w:rPr>
        <w:pict>
          <v:shape id="_x0000_s1049" type="#_x0000_t4" style="position:absolute;left:0;text-align:left;margin-left:308.85pt;margin-top:6.8pt;width:83.75pt;height:68.15pt;z-index:251677696" fillcolor="#029676 [3207]" strokecolor="#f2f2f2 [3041]" strokeweight="3pt">
            <v:shadow on="t" type="perspective" color="#014a3a [1607]" opacity=".5" offset="1pt" offset2="-1pt"/>
            <v:textbox>
              <w:txbxContent>
                <w:p w:rsidR="00A021F1" w:rsidRDefault="00A021F1">
                  <w:r>
                    <w:t>4</w:t>
                  </w:r>
                </w:p>
              </w:txbxContent>
            </v:textbox>
          </v:shape>
        </w:pict>
      </w:r>
    </w:p>
    <w:p w:rsidR="00C34DF3" w:rsidRPr="004F7880" w:rsidRDefault="004D471D" w:rsidP="00C34DF3">
      <w:pPr>
        <w:pStyle w:val="a5"/>
        <w:spacing w:line="240" w:lineRule="auto"/>
        <w:jc w:val="both"/>
        <w:rPr>
          <w:sz w:val="24"/>
          <w:szCs w:val="24"/>
          <w:lang w:val="tg-Cyrl-TJ"/>
        </w:rPr>
      </w:pPr>
      <w:r>
        <w:rPr>
          <w:noProof/>
          <w:sz w:val="24"/>
          <w:szCs w:val="24"/>
        </w:rPr>
        <w:pict>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rsidR="00A021F1" w:rsidRPr="003347A9" w:rsidRDefault="00A021F1">
                  <w:pPr>
                    <w:rPr>
                      <w:sz w:val="28"/>
                      <w:szCs w:val="28"/>
                    </w:rPr>
                  </w:pPr>
                  <w:r w:rsidRPr="003347A9">
                    <w:rPr>
                      <w:sz w:val="28"/>
                      <w:szCs w:val="28"/>
                    </w:rPr>
                    <w:t>1</w:t>
                  </w:r>
                </w:p>
              </w:txbxContent>
            </v:textbox>
          </v:shape>
        </w:pict>
      </w:r>
    </w:p>
    <w:p w:rsidR="00C34DF3" w:rsidRPr="004F7880" w:rsidRDefault="004D471D" w:rsidP="00C34DF3">
      <w:pPr>
        <w:pStyle w:val="a5"/>
        <w:spacing w:line="240" w:lineRule="auto"/>
        <w:jc w:val="both"/>
        <w:rPr>
          <w:sz w:val="24"/>
          <w:szCs w:val="24"/>
          <w:lang w:val="tg-Cyrl-TJ"/>
        </w:rPr>
      </w:pPr>
      <w:r>
        <w:rPr>
          <w:noProof/>
          <w:sz w:val="24"/>
          <w:szCs w:val="24"/>
        </w:rPr>
        <w:pict>
          <v:shape id="_x0000_s1048" type="#_x0000_t4" style="position:absolute;left:0;text-align:left;margin-left:118.45pt;margin-top:8.6pt;width:72.15pt;height:59.95pt;z-index:251676672" fillcolor="#8ab833 [3205]" strokecolor="#f2f2f2 [3041]" strokeweight="3pt">
            <v:shadow on="t" type="perspective" color="#445b19 [1605]" opacity=".5" offset="1pt" offset2="-1pt"/>
            <v:textbox>
              <w:txbxContent>
                <w:p w:rsidR="00A021F1" w:rsidRDefault="00A021F1">
                  <w:r>
                    <w:t>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4D471D" w:rsidP="00C34DF3">
      <w:pPr>
        <w:pStyle w:val="a5"/>
        <w:spacing w:line="240" w:lineRule="auto"/>
        <w:jc w:val="both"/>
        <w:rPr>
          <w:sz w:val="24"/>
          <w:szCs w:val="24"/>
          <w:lang w:val="tg-Cyrl-TJ"/>
        </w:rPr>
      </w:pPr>
      <w:r>
        <w:rPr>
          <w:noProof/>
          <w:sz w:val="24"/>
          <w:szCs w:val="24"/>
        </w:rPr>
        <w:pict>
          <v:shape id="_x0000_s1053" type="#_x0000_t4" style="position:absolute;left:0;text-align:left;margin-left:270.55pt;margin-top:4.85pt;width:70.2pt;height:69.45pt;z-index:251681792" fillcolor="yellow" strokecolor="#002060">
            <v:textbox>
              <w:txbxContent>
                <w:p w:rsidR="00A021F1" w:rsidRDefault="00A021F1">
                  <w:r>
                    <w:t>3</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16A11">
      <w:pPr>
        <w:rPr>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D36504" w:rsidRPr="00D36504" w:rsidRDefault="004D471D" w:rsidP="00D36504">
      <w:pPr>
        <w:spacing w:line="240" w:lineRule="auto"/>
        <w:rPr>
          <w:lang w:val="tg-Cyrl-TJ"/>
        </w:rPr>
      </w:pPr>
      <w:r w:rsidRPr="004D471D">
        <w:rPr>
          <w:noProof/>
          <w:sz w:val="24"/>
          <w:szCs w:val="24"/>
        </w:rPr>
        <w:pict>
          <v:shape id="_x0000_s1054" type="#_x0000_t4" style="position:absolute;margin-left:220.55pt;margin-top:6.05pt;width:74.35pt;height:64.35pt;z-index:251682816" fillcolor="#666 [1936]" strokecolor="#666 [1936]" strokeweight="1pt">
            <v:fill color2="#ccc [656]" angle="-45" focus="-50%" type="gradient"/>
            <v:shadow on="t" type="perspective" color="#7f7f7f [1601]" opacity=".5" offset="1pt" offset2="-3pt"/>
            <v:textbox>
              <w:txbxContent>
                <w:p w:rsidR="00A021F1" w:rsidRDefault="00A021F1">
                  <w:r>
                    <w:t>5</w:t>
                  </w:r>
                </w:p>
              </w:txbxContent>
            </v:textbox>
          </v:shape>
        </w:pict>
      </w:r>
      <w:r w:rsidR="00D36504" w:rsidRPr="00D36504">
        <w:rPr>
          <w:lang w:val="tg-Cyrl-TJ"/>
        </w:rPr>
        <w:t xml:space="preserve"> Клуб</w:t>
      </w:r>
    </w:p>
    <w:p w:rsidR="00D36504" w:rsidRPr="00D36504" w:rsidRDefault="00D36504" w:rsidP="00D36504">
      <w:pPr>
        <w:spacing w:line="240" w:lineRule="auto"/>
        <w:rPr>
          <w:lang w:val="tg-Cyrl-TJ"/>
        </w:rPr>
      </w:pPr>
      <w:r w:rsidRPr="00D36504">
        <w:rPr>
          <w:lang w:val="tg-Cyrl-TJ"/>
        </w:rPr>
        <w:t>4.МТМУ №9</w: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Инфрас</w:t>
            </w:r>
            <w:r w:rsidRPr="00825215">
              <w:rPr>
                <w:rFonts w:ascii="Times New Roman" w:hAnsi="Times New Roman" w:cs="Times New Roman"/>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825215" w:rsidRDefault="004F7880" w:rsidP="003C469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 xml:space="preserve">Дар </w:t>
            </w:r>
            <w:r w:rsidR="003C4691">
              <w:rPr>
                <w:rFonts w:ascii="Times New Roman" w:hAnsi="Times New Roman" w:cs="Times New Roman"/>
                <w:i/>
                <w:color w:val="1B1810" w:themeColor="background2" w:themeShade="1A"/>
                <w:sz w:val="24"/>
                <w:szCs w:val="24"/>
                <w:lang w:val="tg-Cyrl-TJ"/>
              </w:rPr>
              <w:t>мувозинати</w:t>
            </w:r>
            <w:r w:rsidRPr="00825215">
              <w:rPr>
                <w:rFonts w:ascii="Times New Roman" w:hAnsi="Times New Roman" w:cs="Times New Roman"/>
                <w:i/>
                <w:color w:val="1B1810" w:themeColor="background2" w:themeShade="1A"/>
                <w:sz w:val="24"/>
                <w:szCs w:val="24"/>
                <w:lang w:val="tg-Cyrl-TJ"/>
              </w:rPr>
              <w:t xml:space="preserve"> кӣ</w:t>
            </w:r>
            <w:r w:rsidR="00A021F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825215" w:rsidRDefault="004F7880" w:rsidP="00D365E9">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Соли таъсисёбӣ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w:t>
            </w:r>
          </w:p>
        </w:tc>
        <w:tc>
          <w:tcPr>
            <w:tcW w:w="2768" w:type="dxa"/>
            <w:tcBorders>
              <w:top w:val="double" w:sz="4" w:space="0" w:color="auto"/>
              <w:bottom w:val="single" w:sz="4" w:space="0" w:color="auto"/>
            </w:tcBorders>
          </w:tcPr>
          <w:p w:rsidR="004F7880" w:rsidRPr="00825215" w:rsidRDefault="006F1EF7"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lang w:val="tg-Cyrl-TJ"/>
              </w:rPr>
              <w:t>МТМУИ №25</w:t>
            </w:r>
          </w:p>
        </w:tc>
        <w:tc>
          <w:tcPr>
            <w:tcW w:w="2551" w:type="dxa"/>
            <w:tcBorders>
              <w:top w:val="single" w:sz="4" w:space="0" w:color="auto"/>
              <w:bottom w:val="single" w:sz="4" w:space="0" w:color="auto"/>
            </w:tcBorders>
          </w:tcPr>
          <w:p w:rsidR="004F7880" w:rsidRPr="006F1EF7" w:rsidRDefault="006F1EF7"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6F1EF7" w:rsidRDefault="006F1EF7"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Шуъбаи</w:t>
            </w:r>
            <w:r w:rsidR="00C83BAB">
              <w:rPr>
                <w:rFonts w:ascii="Times New Roman" w:hAnsi="Times New Roman" w:cs="Times New Roman"/>
                <w:i/>
                <w:color w:val="1B1810" w:themeColor="background2" w:themeShade="1A"/>
                <w:sz w:val="24"/>
                <w:szCs w:val="24"/>
                <w:lang w:val="tg-Cyrl-TJ"/>
              </w:rPr>
              <w:t xml:space="preserve"> </w:t>
            </w:r>
            <w:r>
              <w:rPr>
                <w:rFonts w:ascii="Times New Roman" w:hAnsi="Times New Roman" w:cs="Times New Roman"/>
                <w:i/>
                <w:color w:val="1B1810" w:themeColor="background2" w:themeShade="1A"/>
                <w:sz w:val="24"/>
                <w:szCs w:val="24"/>
                <w:lang w:val="tg-Cyrl-TJ"/>
              </w:rPr>
              <w:t>маорифи</w:t>
            </w:r>
          </w:p>
        </w:tc>
        <w:tc>
          <w:tcPr>
            <w:tcW w:w="1559" w:type="dxa"/>
            <w:tcBorders>
              <w:top w:val="double" w:sz="4" w:space="0" w:color="auto"/>
              <w:bottom w:val="single" w:sz="4" w:space="0" w:color="auto"/>
              <w:right w:val="double" w:sz="4" w:space="0" w:color="auto"/>
            </w:tcBorders>
          </w:tcPr>
          <w:p w:rsidR="004F7880" w:rsidRPr="006F1EF7" w:rsidRDefault="004527A9"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 xml:space="preserve"> 198</w:t>
            </w:r>
            <w:r w:rsidR="006F1EF7">
              <w:rPr>
                <w:rFonts w:ascii="Times New Roman" w:hAnsi="Times New Roman" w:cs="Times New Roman"/>
                <w:i/>
                <w:color w:val="1B1810" w:themeColor="background2" w:themeShade="1A"/>
                <w:sz w:val="24"/>
                <w:szCs w:val="24"/>
                <w:lang w:val="tg-Cyrl-TJ"/>
              </w:rPr>
              <w:t>8</w:t>
            </w:r>
          </w:p>
        </w:tc>
      </w:tr>
      <w:tr w:rsidR="004F7880" w:rsidRPr="002012DE" w:rsidTr="00326361">
        <w:tc>
          <w:tcPr>
            <w:tcW w:w="601" w:type="dxa"/>
            <w:tcBorders>
              <w:top w:val="double" w:sz="4" w:space="0" w:color="auto"/>
              <w:left w:val="doub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2</w:t>
            </w:r>
          </w:p>
        </w:tc>
        <w:tc>
          <w:tcPr>
            <w:tcW w:w="2768" w:type="dxa"/>
            <w:tcBorders>
              <w:top w:val="double" w:sz="4" w:space="0" w:color="auto"/>
              <w:bottom w:val="single" w:sz="4" w:space="0" w:color="auto"/>
            </w:tcBorders>
          </w:tcPr>
          <w:p w:rsidR="004F7880" w:rsidRPr="00825215" w:rsidRDefault="00C83BAB"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МСД</w:t>
            </w:r>
          </w:p>
        </w:tc>
        <w:tc>
          <w:tcPr>
            <w:tcW w:w="2551" w:type="dxa"/>
            <w:tcBorders>
              <w:top w:val="single" w:sz="4" w:space="0" w:color="auto"/>
              <w:bottom w:val="single" w:sz="4" w:space="0" w:color="auto"/>
            </w:tcBorders>
          </w:tcPr>
          <w:p w:rsidR="004F7880" w:rsidRPr="006F1EF7" w:rsidRDefault="00C83BAB"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хуб</w:t>
            </w:r>
          </w:p>
        </w:tc>
        <w:tc>
          <w:tcPr>
            <w:tcW w:w="1985" w:type="dxa"/>
            <w:tcBorders>
              <w:top w:val="double" w:sz="4" w:space="0" w:color="auto"/>
              <w:bottom w:val="single" w:sz="4" w:space="0" w:color="auto"/>
            </w:tcBorders>
          </w:tcPr>
          <w:p w:rsidR="004F7880" w:rsidRPr="00825215" w:rsidRDefault="006F1EF7"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КАТС</w:t>
            </w:r>
          </w:p>
        </w:tc>
        <w:tc>
          <w:tcPr>
            <w:tcW w:w="1559" w:type="dxa"/>
            <w:tcBorders>
              <w:top w:val="double" w:sz="4" w:space="0" w:color="auto"/>
              <w:bottom w:val="single" w:sz="4" w:space="0" w:color="auto"/>
              <w:right w:val="double" w:sz="4" w:space="0" w:color="auto"/>
            </w:tcBorders>
          </w:tcPr>
          <w:p w:rsidR="004F7880" w:rsidRPr="00C83BAB" w:rsidRDefault="004527A9"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 xml:space="preserve"> 202</w:t>
            </w:r>
            <w:r w:rsidR="00C83BAB">
              <w:rPr>
                <w:rFonts w:ascii="Times New Roman" w:hAnsi="Times New Roman" w:cs="Times New Roman"/>
                <w:i/>
                <w:color w:val="1B1810" w:themeColor="background2" w:themeShade="1A"/>
                <w:sz w:val="24"/>
                <w:szCs w:val="24"/>
                <w:lang w:val="tg-Cyrl-TJ"/>
              </w:rPr>
              <w:t>2</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3</w:t>
            </w:r>
          </w:p>
        </w:tc>
        <w:tc>
          <w:tcPr>
            <w:tcW w:w="2768" w:type="dxa"/>
            <w:tcBorders>
              <w:top w:val="single" w:sz="4" w:space="0" w:color="auto"/>
              <w:bottom w:val="single" w:sz="4" w:space="0" w:color="auto"/>
            </w:tcBorders>
          </w:tcPr>
          <w:p w:rsidR="004F7880" w:rsidRPr="00825215" w:rsidRDefault="00C83BAB"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Боғчаи кӯдакона</w:t>
            </w:r>
          </w:p>
        </w:tc>
        <w:tc>
          <w:tcPr>
            <w:tcW w:w="2551" w:type="dxa"/>
            <w:tcBorders>
              <w:top w:val="single" w:sz="4" w:space="0" w:color="auto"/>
              <w:bottom w:val="single" w:sz="4" w:space="0" w:color="auto"/>
            </w:tcBorders>
          </w:tcPr>
          <w:p w:rsidR="004F7880" w:rsidRPr="00C83BAB" w:rsidRDefault="00C83BAB" w:rsidP="004F7880">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миёна</w:t>
            </w:r>
          </w:p>
        </w:tc>
        <w:tc>
          <w:tcPr>
            <w:tcW w:w="1985" w:type="dxa"/>
            <w:tcBorders>
              <w:top w:val="single" w:sz="4" w:space="0" w:color="auto"/>
              <w:bottom w:val="single" w:sz="4" w:space="0" w:color="auto"/>
            </w:tcBorders>
          </w:tcPr>
          <w:p w:rsidR="004F7880" w:rsidRPr="00C83BAB" w:rsidRDefault="004F7880" w:rsidP="00C83BAB">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Шуъбаи</w:t>
            </w:r>
            <w:r w:rsidR="00C83BAB">
              <w:rPr>
                <w:rFonts w:ascii="Times New Roman" w:hAnsi="Times New Roman" w:cs="Times New Roman"/>
                <w:i/>
                <w:color w:val="1B1810" w:themeColor="background2" w:themeShade="1A"/>
                <w:sz w:val="24"/>
                <w:szCs w:val="24"/>
                <w:lang w:val="tg-Cyrl-TJ"/>
              </w:rPr>
              <w:t xml:space="preserve"> маорифи </w:t>
            </w:r>
          </w:p>
        </w:tc>
        <w:tc>
          <w:tcPr>
            <w:tcW w:w="1559" w:type="dxa"/>
            <w:tcBorders>
              <w:top w:val="single" w:sz="4" w:space="0" w:color="auto"/>
              <w:bottom w:val="single" w:sz="4" w:space="0" w:color="auto"/>
              <w:right w:val="double" w:sz="4" w:space="0" w:color="auto"/>
            </w:tcBorders>
          </w:tcPr>
          <w:p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19</w:t>
            </w:r>
            <w:r w:rsidR="00C83BAB">
              <w:rPr>
                <w:rFonts w:ascii="Times New Roman" w:hAnsi="Times New Roman" w:cs="Times New Roman"/>
                <w:i/>
                <w:color w:val="1B1810" w:themeColor="background2" w:themeShade="1A"/>
                <w:sz w:val="24"/>
                <w:szCs w:val="24"/>
                <w:lang w:val="tg-Cyrl-TJ"/>
              </w:rPr>
              <w:t>88</w:t>
            </w:r>
          </w:p>
        </w:tc>
      </w:tr>
      <w:tr w:rsidR="00C83BAB" w:rsidRPr="002012DE" w:rsidTr="00326361">
        <w:tc>
          <w:tcPr>
            <w:tcW w:w="601" w:type="dxa"/>
            <w:tcBorders>
              <w:top w:val="single" w:sz="4" w:space="0" w:color="auto"/>
              <w:left w:val="double" w:sz="4" w:space="0" w:color="auto"/>
              <w:bottom w:val="single" w:sz="4" w:space="0" w:color="auto"/>
            </w:tcBorders>
          </w:tcPr>
          <w:p w:rsidR="00C83BAB" w:rsidRPr="00825215" w:rsidRDefault="00C83BAB" w:rsidP="00C83BAB">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4</w:t>
            </w:r>
          </w:p>
        </w:tc>
        <w:tc>
          <w:tcPr>
            <w:tcW w:w="2768" w:type="dxa"/>
            <w:tcBorders>
              <w:top w:val="single" w:sz="4" w:space="0" w:color="auto"/>
              <w:bottom w:val="single" w:sz="4" w:space="0" w:color="auto"/>
            </w:tcBorders>
          </w:tcPr>
          <w:p w:rsidR="00C83BAB" w:rsidRPr="00825215" w:rsidRDefault="00C83BAB" w:rsidP="00C83BAB">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Мағозаи хурокворӣ</w:t>
            </w:r>
          </w:p>
        </w:tc>
        <w:tc>
          <w:tcPr>
            <w:tcW w:w="2551" w:type="dxa"/>
            <w:tcBorders>
              <w:top w:val="single" w:sz="4" w:space="0" w:color="auto"/>
              <w:bottom w:val="single" w:sz="4" w:space="0" w:color="auto"/>
            </w:tcBorders>
          </w:tcPr>
          <w:p w:rsidR="00C83BAB" w:rsidRPr="00825215" w:rsidRDefault="00C83BAB" w:rsidP="00C83BAB">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хуб</w:t>
            </w:r>
          </w:p>
        </w:tc>
        <w:tc>
          <w:tcPr>
            <w:tcW w:w="1985" w:type="dxa"/>
            <w:tcBorders>
              <w:top w:val="single" w:sz="4" w:space="0" w:color="auto"/>
              <w:bottom w:val="single" w:sz="4" w:space="0" w:color="auto"/>
            </w:tcBorders>
          </w:tcPr>
          <w:p w:rsidR="00C83BAB" w:rsidRPr="00825215" w:rsidRDefault="00C83BAB" w:rsidP="00C83BAB">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C83BAB" w:rsidRPr="00C83BAB" w:rsidRDefault="00C83BAB" w:rsidP="00C83BAB">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201</w:t>
            </w:r>
            <w:r>
              <w:rPr>
                <w:rFonts w:ascii="Times New Roman" w:hAnsi="Times New Roman" w:cs="Times New Roman"/>
                <w:i/>
                <w:color w:val="1B1810" w:themeColor="background2" w:themeShade="1A"/>
                <w:sz w:val="24"/>
                <w:szCs w:val="24"/>
                <w:lang w:val="tg-Cyrl-TJ"/>
              </w:rPr>
              <w:t>8</w:t>
            </w:r>
          </w:p>
        </w:tc>
      </w:tr>
      <w:tr w:rsidR="004F7880" w:rsidRPr="002012DE" w:rsidTr="00326361">
        <w:tc>
          <w:tcPr>
            <w:tcW w:w="601" w:type="dxa"/>
            <w:tcBorders>
              <w:top w:val="single" w:sz="4" w:space="0" w:color="auto"/>
              <w:left w:val="doub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5</w:t>
            </w:r>
          </w:p>
        </w:tc>
        <w:tc>
          <w:tcPr>
            <w:tcW w:w="2768" w:type="dxa"/>
            <w:tcBorders>
              <w:top w:val="single" w:sz="4" w:space="0" w:color="auto"/>
              <w:bottom w:val="single" w:sz="4" w:space="0" w:color="auto"/>
            </w:tcBorders>
          </w:tcPr>
          <w:p w:rsidR="004F7880" w:rsidRPr="00825215" w:rsidRDefault="00C83BAB"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Дорухона</w:t>
            </w:r>
          </w:p>
        </w:tc>
        <w:tc>
          <w:tcPr>
            <w:tcW w:w="2551" w:type="dxa"/>
            <w:tcBorders>
              <w:top w:val="single" w:sz="4" w:space="0" w:color="auto"/>
              <w:bottom w:val="single" w:sz="4" w:space="0" w:color="auto"/>
            </w:tcBorders>
          </w:tcPr>
          <w:p w:rsidR="004F7880" w:rsidRPr="00825215" w:rsidRDefault="004F7880"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хуб</w:t>
            </w:r>
          </w:p>
        </w:tc>
        <w:tc>
          <w:tcPr>
            <w:tcW w:w="1985" w:type="dxa"/>
            <w:tcBorders>
              <w:top w:val="single" w:sz="4" w:space="0" w:color="auto"/>
              <w:bottom w:val="single" w:sz="4" w:space="0" w:color="auto"/>
            </w:tcBorders>
          </w:tcPr>
          <w:p w:rsidR="004F7880" w:rsidRPr="00825215" w:rsidRDefault="004F7880"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шахси</w:t>
            </w:r>
          </w:p>
        </w:tc>
        <w:tc>
          <w:tcPr>
            <w:tcW w:w="1559" w:type="dxa"/>
            <w:tcBorders>
              <w:top w:val="single" w:sz="4" w:space="0" w:color="auto"/>
              <w:bottom w:val="single" w:sz="4" w:space="0" w:color="auto"/>
              <w:right w:val="double" w:sz="4" w:space="0" w:color="auto"/>
            </w:tcBorders>
          </w:tcPr>
          <w:p w:rsidR="004F7880" w:rsidRPr="00C83BAB" w:rsidRDefault="004527A9"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rPr>
              <w:t>20</w:t>
            </w:r>
            <w:r w:rsidR="00C83BAB">
              <w:rPr>
                <w:rFonts w:ascii="Times New Roman" w:hAnsi="Times New Roman" w:cs="Times New Roman"/>
                <w:i/>
                <w:color w:val="1B1810" w:themeColor="background2" w:themeShade="1A"/>
                <w:sz w:val="24"/>
                <w:szCs w:val="24"/>
                <w:lang w:val="tg-Cyrl-TJ"/>
              </w:rPr>
              <w:t>20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C83BAB" w:rsidRDefault="00C83BAB" w:rsidP="004F7880">
            <w:pPr>
              <w:pStyle w:val="ad"/>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6</w:t>
            </w:r>
          </w:p>
        </w:tc>
        <w:tc>
          <w:tcPr>
            <w:tcW w:w="2768" w:type="dxa"/>
            <w:tcBorders>
              <w:top w:val="single" w:sz="4" w:space="0" w:color="auto"/>
              <w:bottom w:val="single" w:sz="4" w:space="0" w:color="auto"/>
            </w:tcBorders>
          </w:tcPr>
          <w:p w:rsidR="004F7880" w:rsidRPr="00825215" w:rsidRDefault="000C3498"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rsidR="004F7880" w:rsidRPr="00825215" w:rsidRDefault="004F7880" w:rsidP="004F7880">
            <w:pPr>
              <w:pStyle w:val="ad"/>
              <w:jc w:val="center"/>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Миёна</w:t>
            </w:r>
          </w:p>
        </w:tc>
        <w:tc>
          <w:tcPr>
            <w:tcW w:w="1985" w:type="dxa"/>
            <w:tcBorders>
              <w:top w:val="single" w:sz="4" w:space="0" w:color="auto"/>
              <w:bottom w:val="single" w:sz="4" w:space="0" w:color="auto"/>
            </w:tcBorders>
          </w:tcPr>
          <w:p w:rsidR="004F7880" w:rsidRPr="00825215" w:rsidRDefault="00B77F95" w:rsidP="004F7880">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rsidR="004F7880" w:rsidRPr="00825215" w:rsidRDefault="004527A9" w:rsidP="004F7880">
            <w:pPr>
              <w:pStyle w:val="ad"/>
              <w:rPr>
                <w:rFonts w:ascii="Times New Roman" w:hAnsi="Times New Roman" w:cs="Times New Roman"/>
                <w:i/>
                <w:color w:val="1B1810" w:themeColor="background2" w:themeShade="1A"/>
                <w:sz w:val="24"/>
                <w:szCs w:val="24"/>
              </w:rPr>
            </w:pPr>
            <w:r w:rsidRPr="00825215">
              <w:rPr>
                <w:rFonts w:ascii="Times New Roman" w:hAnsi="Times New Roman" w:cs="Times New Roman"/>
                <w:i/>
                <w:color w:val="1B1810" w:themeColor="background2" w:themeShade="1A"/>
                <w:sz w:val="24"/>
                <w:szCs w:val="24"/>
              </w:rPr>
              <w:t>1947</w:t>
            </w:r>
          </w:p>
        </w:tc>
      </w:tr>
    </w:tbl>
    <w:p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3C4691">
        <w:rPr>
          <w:rFonts w:ascii="Times New Roman" w:hAnsi="Times New Roman" w:cs="Times New Roman"/>
          <w:b/>
          <w:bCs/>
          <w:color w:val="1B1810" w:themeColor="background2" w:themeShade="1A"/>
          <w:sz w:val="24"/>
          <w:szCs w:val="24"/>
          <w:lang w:val="tg-Cyrl-TJ"/>
        </w:rPr>
        <w:t>Таҳлили сатҳи зиндагии аҳолии деҳа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r w:rsidRPr="002012DE">
        <w:rPr>
          <w:rFonts w:ascii="Times New Roman" w:hAnsi="Times New Roman" w:cs="Times New Roman"/>
          <w:bCs/>
          <w:i/>
          <w:iCs/>
          <w:color w:val="1B1810" w:themeColor="background2" w:themeShade="1A"/>
          <w:sz w:val="24"/>
          <w:szCs w:val="24"/>
        </w:rPr>
        <w:t>Маълумоте, ки аз ҷомеа</w:t>
      </w:r>
      <w:r w:rsidR="00C83BAB">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гирифташудааст, пешниҳод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кунед. Ҳар як унсур</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бояд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таҳлили</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иттилооти</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гирифташударо</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инъикос</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кунад</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ва</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бо</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омор</w:t>
      </w:r>
      <w:r w:rsidR="0067271E">
        <w:rPr>
          <w:rFonts w:ascii="Times New Roman" w:hAnsi="Times New Roman" w:cs="Times New Roman"/>
          <w:bCs/>
          <w:i/>
          <w:iCs/>
          <w:color w:val="1B1810" w:themeColor="background2" w:themeShade="1A"/>
          <w:sz w:val="24"/>
          <w:szCs w:val="24"/>
          <w:lang w:val="tg-Cyrl-TJ"/>
        </w:rPr>
        <w:t xml:space="preserve"> </w:t>
      </w:r>
      <w:r w:rsidRPr="002012DE">
        <w:rPr>
          <w:rFonts w:ascii="Times New Roman" w:hAnsi="Times New Roman" w:cs="Times New Roman"/>
          <w:bCs/>
          <w:i/>
          <w:iCs/>
          <w:color w:val="1B1810" w:themeColor="background2" w:themeShade="1A"/>
          <w:sz w:val="24"/>
          <w:szCs w:val="24"/>
        </w:rPr>
        <w:t>тасдиқ карда шавад.</w:t>
      </w:r>
      <w:r w:rsidR="00007D50" w:rsidRPr="002012DE">
        <w:rPr>
          <w:rFonts w:ascii="Times New Roman" w:hAnsi="Times New Roman" w:cs="Times New Roman"/>
          <w:bCs/>
          <w:i/>
          <w:iCs/>
          <w:color w:val="1B1810"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r w:rsidRPr="002012DE">
        <w:rPr>
          <w:iCs/>
          <w:color w:val="1B1810" w:themeColor="background2" w:themeShade="1A"/>
          <w:sz w:val="24"/>
          <w:szCs w:val="24"/>
        </w:rPr>
        <w:t>Мавҷудияти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инфрасохтори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иҷтимоӣ-иқтисодӣ;</w:t>
      </w:r>
      <w:r w:rsidR="00C83BAB">
        <w:rPr>
          <w:iCs/>
          <w:color w:val="1B1810" w:themeColor="background2" w:themeShade="1A"/>
          <w:sz w:val="24"/>
          <w:szCs w:val="24"/>
          <w:lang w:val="tg-Cyrl-TJ"/>
        </w:rPr>
        <w:t xml:space="preserve"> </w:t>
      </w:r>
      <w:r w:rsidR="00007D50" w:rsidRPr="002012DE">
        <w:rPr>
          <w:iCs/>
          <w:color w:val="1B1810" w:themeColor="background2" w:themeShade="1A"/>
          <w:sz w:val="24"/>
          <w:szCs w:val="24"/>
        </w:rPr>
        <w:t>(</w:t>
      </w:r>
      <w:r w:rsidRPr="002012DE">
        <w:rPr>
          <w:iCs/>
          <w:color w:val="1B1810" w:themeColor="background2" w:themeShade="1A"/>
          <w:sz w:val="24"/>
          <w:szCs w:val="24"/>
        </w:rPr>
        <w:t>Вазъиятро</w:t>
      </w:r>
      <w:r w:rsidR="00C83BAB">
        <w:rPr>
          <w:iCs/>
          <w:color w:val="1B1810" w:themeColor="background2" w:themeShade="1A"/>
          <w:sz w:val="24"/>
          <w:szCs w:val="24"/>
          <w:lang w:val="tg-Cyrl-TJ"/>
        </w:rPr>
        <w:t xml:space="preserve"> </w:t>
      </w:r>
      <w:r w:rsidRPr="002012DE">
        <w:rPr>
          <w:iCs/>
          <w:color w:val="1B1810" w:themeColor="background2" w:themeShade="1A"/>
          <w:sz w:val="24"/>
          <w:szCs w:val="24"/>
        </w:rPr>
        <w:t>тавсиф</w:t>
      </w:r>
      <w:r w:rsidR="00C83BAB">
        <w:rPr>
          <w:iCs/>
          <w:color w:val="1B1810" w:themeColor="background2" w:themeShade="1A"/>
          <w:sz w:val="24"/>
          <w:szCs w:val="24"/>
          <w:lang w:val="tg-Cyrl-TJ"/>
        </w:rPr>
        <w:t xml:space="preserve"> </w:t>
      </w:r>
      <w:r w:rsidR="003C4691">
        <w:rPr>
          <w:iCs/>
          <w:color w:val="1B1810" w:themeColor="background2" w:themeShade="1A"/>
          <w:sz w:val="24"/>
          <w:szCs w:val="24"/>
        </w:rPr>
        <w:t>намуда, ба ҳар як инфрасохторӣ</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мавҷуда</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баҳо</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диҳед, талаботи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ҷомеаро ба навъҳои нави хизматрасонӣ, дараҷа</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ва</w:t>
      </w:r>
      <w:r w:rsidR="00C83BAB">
        <w:rPr>
          <w:iCs/>
          <w:color w:val="1B1810" w:themeColor="background2" w:themeShade="1A"/>
          <w:sz w:val="24"/>
          <w:szCs w:val="24"/>
          <w:lang w:val="tg-Cyrl-TJ"/>
        </w:rPr>
        <w:t xml:space="preserve"> </w:t>
      </w:r>
      <w:r w:rsidRPr="002012DE">
        <w:rPr>
          <w:iCs/>
          <w:color w:val="1B1810" w:themeColor="background2" w:themeShade="1A"/>
          <w:sz w:val="24"/>
          <w:szCs w:val="24"/>
        </w:rPr>
        <w:t>сифати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таъсири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инфрасохтор ба сатҳи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зиндагии</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аҳолӣ</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нишон</w:t>
      </w:r>
      <w:r w:rsidR="00C83BAB">
        <w:rPr>
          <w:iCs/>
          <w:color w:val="1B1810" w:themeColor="background2" w:themeShade="1A"/>
          <w:sz w:val="24"/>
          <w:szCs w:val="24"/>
          <w:lang w:val="tg-Cyrl-TJ"/>
        </w:rPr>
        <w:t xml:space="preserve"> </w:t>
      </w:r>
      <w:r w:rsidRPr="002012DE">
        <w:rPr>
          <w:iCs/>
          <w:color w:val="1B1810" w:themeColor="background2" w:themeShade="1A"/>
          <w:sz w:val="24"/>
          <w:szCs w:val="24"/>
        </w:rPr>
        <w:t>диҳед.</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C83BAB" w:rsidRPr="001B7878" w:rsidTr="00D365E9">
        <w:trPr>
          <w:trHeight w:val="567"/>
        </w:trPr>
        <w:tc>
          <w:tcPr>
            <w:tcW w:w="675" w:type="dxa"/>
            <w:vAlign w:val="center"/>
          </w:tcPr>
          <w:p w:rsidR="00C83BAB" w:rsidRPr="00825215" w:rsidRDefault="00C83BAB" w:rsidP="00C83BAB">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1</w:t>
            </w:r>
          </w:p>
        </w:tc>
        <w:tc>
          <w:tcPr>
            <w:tcW w:w="2835" w:type="dxa"/>
          </w:tcPr>
          <w:p w:rsidR="00C83BAB" w:rsidRPr="00C83BAB" w:rsidRDefault="00C83BAB" w:rsidP="00C83BAB">
            <w:pPr>
              <w:pStyle w:val="ad"/>
              <w:rPr>
                <w:rFonts w:ascii="Times New Roman" w:hAnsi="Times New Roman" w:cs="Times New Roman"/>
                <w:color w:val="1B1810" w:themeColor="background2" w:themeShade="1A"/>
                <w:sz w:val="24"/>
                <w:szCs w:val="24"/>
                <w:lang w:val="tg-Cyrl-TJ"/>
              </w:rPr>
            </w:pPr>
            <w:r w:rsidRPr="00825215">
              <w:rPr>
                <w:rFonts w:ascii="Times New Roman" w:hAnsi="Times New Roman" w:cs="Times New Roman"/>
                <w:color w:val="1B1810" w:themeColor="background2" w:themeShade="1A"/>
                <w:sz w:val="24"/>
                <w:szCs w:val="24"/>
              </w:rPr>
              <w:t>МТМУ №2</w:t>
            </w:r>
            <w:r>
              <w:rPr>
                <w:rFonts w:ascii="Times New Roman" w:hAnsi="Times New Roman" w:cs="Times New Roman"/>
                <w:color w:val="1B1810" w:themeColor="background2" w:themeShade="1A"/>
                <w:sz w:val="24"/>
                <w:szCs w:val="24"/>
                <w:lang w:val="tg-Cyrl-TJ"/>
              </w:rPr>
              <w:t>4</w:t>
            </w:r>
          </w:p>
        </w:tc>
        <w:tc>
          <w:tcPr>
            <w:tcW w:w="5988" w:type="dxa"/>
            <w:vAlign w:val="center"/>
          </w:tcPr>
          <w:p w:rsidR="00C83BAB" w:rsidRPr="00825215" w:rsidRDefault="00C83BAB" w:rsidP="00C83BAB">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Хонандагони ин муассиса дар шароити на онқадар хуб таълим мегиранд,</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масалан;</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норасоии синфхона,ҷои нишаст,</w:t>
            </w:r>
            <w:r>
              <w:rPr>
                <w:rFonts w:ascii="Times New Roman" w:hAnsi="Times New Roman" w:cs="Times New Roman"/>
                <w:i/>
                <w:color w:val="1B1810" w:themeColor="background2" w:themeShade="1A"/>
                <w:sz w:val="24"/>
                <w:szCs w:val="24"/>
                <w:lang w:val="tg-Cyrl-TJ"/>
              </w:rPr>
              <w:t xml:space="preserve"> толори варзишӣ </w:t>
            </w:r>
            <w:r w:rsidRPr="00825215">
              <w:rPr>
                <w:rFonts w:ascii="Times New Roman" w:hAnsi="Times New Roman" w:cs="Times New Roman"/>
                <w:i/>
                <w:color w:val="1B1810" w:themeColor="background2" w:themeShade="1A"/>
                <w:sz w:val="24"/>
                <w:szCs w:val="24"/>
                <w:lang w:val="tg-Cyrl-TJ"/>
              </w:rPr>
              <w:t>мавҷуд нест.</w:t>
            </w:r>
            <w:r w:rsidR="00A021F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Деворҳои</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бино ба штукатур,</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рангу бор, иваз кардани дару тирезаҳо,иваз кардани қисми болопуш эҳтиёҷ дорад.</w:t>
            </w:r>
          </w:p>
        </w:tc>
      </w:tr>
      <w:tr w:rsidR="003C26C0" w:rsidRPr="003C26C0" w:rsidTr="00D365E9">
        <w:trPr>
          <w:trHeight w:val="567"/>
        </w:trPr>
        <w:tc>
          <w:tcPr>
            <w:tcW w:w="675" w:type="dxa"/>
            <w:vAlign w:val="center"/>
          </w:tcPr>
          <w:p w:rsidR="003C26C0" w:rsidRPr="00825215" w:rsidRDefault="003C26C0" w:rsidP="003C26C0">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2</w:t>
            </w:r>
          </w:p>
        </w:tc>
        <w:tc>
          <w:tcPr>
            <w:tcW w:w="2835" w:type="dxa"/>
          </w:tcPr>
          <w:p w:rsidR="003C26C0" w:rsidRPr="00825215" w:rsidRDefault="003C26C0" w:rsidP="003C26C0">
            <w:pPr>
              <w:pStyle w:val="ad"/>
              <w:rPr>
                <w:rFonts w:ascii="Times New Roman" w:hAnsi="Times New Roman" w:cs="Times New Roman"/>
                <w:color w:val="1B1810" w:themeColor="background2" w:themeShade="1A"/>
                <w:sz w:val="24"/>
                <w:szCs w:val="24"/>
              </w:rPr>
            </w:pPr>
            <w:r w:rsidRPr="00825215">
              <w:rPr>
                <w:rFonts w:ascii="Times New Roman" w:hAnsi="Times New Roman" w:cs="Times New Roman"/>
                <w:color w:val="1B1810" w:themeColor="background2" w:themeShade="1A"/>
                <w:sz w:val="24"/>
                <w:szCs w:val="24"/>
              </w:rPr>
              <w:t>МСД</w:t>
            </w:r>
          </w:p>
        </w:tc>
        <w:tc>
          <w:tcPr>
            <w:tcW w:w="5988" w:type="dxa"/>
            <w:vAlign w:val="center"/>
          </w:tcPr>
          <w:p w:rsidR="003C26C0" w:rsidRPr="00825215" w:rsidRDefault="003C26C0" w:rsidP="003C26C0">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Бинои мазкӯ</w:t>
            </w:r>
            <w:r w:rsidRPr="00825215">
              <w:rPr>
                <w:rFonts w:ascii="Times New Roman" w:hAnsi="Times New Roman" w:cs="Times New Roman"/>
                <w:i/>
                <w:color w:val="1B1810" w:themeColor="background2" w:themeShade="1A"/>
                <w:sz w:val="24"/>
                <w:szCs w:val="24"/>
                <w:lang w:val="tg-Cyrl-TJ"/>
              </w:rPr>
              <w:t>р то имруз фао</w:t>
            </w:r>
            <w:r>
              <w:rPr>
                <w:rFonts w:ascii="Times New Roman" w:hAnsi="Times New Roman" w:cs="Times New Roman"/>
                <w:i/>
                <w:color w:val="1B1810" w:themeColor="background2" w:themeShade="1A"/>
                <w:sz w:val="24"/>
                <w:szCs w:val="24"/>
                <w:lang w:val="tg-Cyrl-TJ"/>
              </w:rPr>
              <w:t>ъ</w:t>
            </w:r>
            <w:r w:rsidRPr="00825215">
              <w:rPr>
                <w:rFonts w:ascii="Times New Roman" w:hAnsi="Times New Roman" w:cs="Times New Roman"/>
                <w:i/>
                <w:color w:val="1B1810" w:themeColor="background2" w:themeShade="1A"/>
                <w:sz w:val="24"/>
                <w:szCs w:val="24"/>
                <w:lang w:val="tg-Cyrl-TJ"/>
              </w:rPr>
              <w:t>лият намуда, вале сол</w:t>
            </w:r>
            <w:r>
              <w:rPr>
                <w:rFonts w:ascii="Times New Roman" w:hAnsi="Times New Roman" w:cs="Times New Roman"/>
                <w:i/>
                <w:color w:val="1B1810" w:themeColor="background2" w:themeShade="1A"/>
                <w:sz w:val="24"/>
                <w:szCs w:val="24"/>
                <w:lang w:val="tg-Cyrl-TJ"/>
              </w:rPr>
              <w:t xml:space="preserve"> то сол аз сабаби афзоиши аҳолӣ</w:t>
            </w:r>
            <w:r w:rsidRPr="00825215">
              <w:rPr>
                <w:rFonts w:ascii="Times New Roman" w:hAnsi="Times New Roman" w:cs="Times New Roman"/>
                <w:i/>
                <w:color w:val="1B1810" w:themeColor="background2" w:themeShade="1A"/>
                <w:sz w:val="24"/>
                <w:szCs w:val="24"/>
                <w:lang w:val="tg-Cyrl-TJ"/>
              </w:rPr>
              <w:t xml:space="preserve"> теъдоди муроҷиаткунандагон зиёд шуда истодааст. Ҳамчунин дар</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маркази саломатии мазкур таҷҳизотҳои замонави мавҷуд набуда,</w:t>
            </w:r>
            <w:r>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 xml:space="preserve">кормандон шароити хуби кори надоранд. </w:t>
            </w:r>
          </w:p>
        </w:tc>
      </w:tr>
      <w:tr w:rsidR="003C26C0" w:rsidRPr="001B7878" w:rsidTr="00D365E9">
        <w:trPr>
          <w:trHeight w:val="567"/>
        </w:trPr>
        <w:tc>
          <w:tcPr>
            <w:tcW w:w="675" w:type="dxa"/>
            <w:vAlign w:val="center"/>
          </w:tcPr>
          <w:p w:rsidR="003C26C0" w:rsidRPr="00825215" w:rsidRDefault="003C26C0" w:rsidP="003C26C0">
            <w:pPr>
              <w:spacing w:after="0" w:line="240" w:lineRule="auto"/>
              <w:jc w:val="center"/>
              <w:rPr>
                <w:rFonts w:ascii="Times New Roman" w:hAnsi="Times New Roman" w:cs="Times New Roman"/>
                <w:i/>
                <w:iCs/>
                <w:color w:val="1B1810" w:themeColor="background2" w:themeShade="1A"/>
                <w:sz w:val="24"/>
                <w:szCs w:val="24"/>
              </w:rPr>
            </w:pPr>
            <w:r w:rsidRPr="00825215">
              <w:rPr>
                <w:rFonts w:ascii="Times New Roman" w:hAnsi="Times New Roman" w:cs="Times New Roman"/>
                <w:i/>
                <w:iCs/>
                <w:color w:val="1B1810" w:themeColor="background2" w:themeShade="1A"/>
                <w:sz w:val="24"/>
                <w:szCs w:val="24"/>
              </w:rPr>
              <w:t>3</w:t>
            </w:r>
          </w:p>
        </w:tc>
        <w:tc>
          <w:tcPr>
            <w:tcW w:w="2835" w:type="dxa"/>
          </w:tcPr>
          <w:p w:rsidR="003C26C0" w:rsidRPr="00825215" w:rsidRDefault="003C26C0" w:rsidP="003C26C0">
            <w:pPr>
              <w:pStyle w:val="ad"/>
              <w:rPr>
                <w:rFonts w:ascii="Times New Roman" w:hAnsi="Times New Roman" w:cs="Times New Roman"/>
                <w:color w:val="1B1810" w:themeColor="background2" w:themeShade="1A"/>
                <w:sz w:val="24"/>
                <w:szCs w:val="24"/>
              </w:rPr>
            </w:pPr>
            <w:r>
              <w:rPr>
                <w:rFonts w:ascii="Times New Roman" w:hAnsi="Times New Roman" w:cs="Times New Roman"/>
                <w:color w:val="1B1810" w:themeColor="background2" w:themeShade="1A"/>
                <w:sz w:val="24"/>
                <w:szCs w:val="24"/>
              </w:rPr>
              <w:t>Боғчаи</w:t>
            </w:r>
            <w:r>
              <w:rPr>
                <w:rFonts w:ascii="Times New Roman" w:hAnsi="Times New Roman" w:cs="Times New Roman"/>
                <w:color w:val="1B1810" w:themeColor="background2" w:themeShade="1A"/>
                <w:sz w:val="24"/>
                <w:szCs w:val="24"/>
                <w:lang w:val="tg-Cyrl-TJ"/>
              </w:rPr>
              <w:t xml:space="preserve"> </w:t>
            </w:r>
            <w:r>
              <w:rPr>
                <w:rFonts w:ascii="Times New Roman" w:hAnsi="Times New Roman" w:cs="Times New Roman"/>
                <w:color w:val="1B1810" w:themeColor="background2" w:themeShade="1A"/>
                <w:sz w:val="24"/>
                <w:szCs w:val="24"/>
              </w:rPr>
              <w:t>кӯ</w:t>
            </w:r>
            <w:r w:rsidRPr="00825215">
              <w:rPr>
                <w:rFonts w:ascii="Times New Roman" w:hAnsi="Times New Roman" w:cs="Times New Roman"/>
                <w:color w:val="1B1810" w:themeColor="background2" w:themeShade="1A"/>
                <w:sz w:val="24"/>
                <w:szCs w:val="24"/>
              </w:rPr>
              <w:t>дакона</w:t>
            </w:r>
          </w:p>
        </w:tc>
        <w:tc>
          <w:tcPr>
            <w:tcW w:w="5988" w:type="dxa"/>
            <w:vAlign w:val="center"/>
          </w:tcPr>
          <w:p w:rsidR="003C26C0" w:rsidRPr="00825215" w:rsidRDefault="003C26C0" w:rsidP="003C26C0">
            <w:pPr>
              <w:pStyle w:val="ad"/>
              <w:jc w:val="both"/>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Бино дар ҳолати на он қадар шароити  хуби кор</w:t>
            </w:r>
            <w:r>
              <w:rPr>
                <w:rFonts w:ascii="Times New Roman" w:hAnsi="Times New Roman" w:cs="Times New Roman"/>
                <w:i/>
                <w:color w:val="1B1810" w:themeColor="background2" w:themeShade="1A"/>
                <w:sz w:val="24"/>
                <w:szCs w:val="24"/>
                <w:lang w:val="tg-Cyrl-TJ"/>
              </w:rPr>
              <w:t xml:space="preserve">ӣ </w:t>
            </w:r>
            <w:r w:rsidRPr="00825215">
              <w:rPr>
                <w:rFonts w:ascii="Times New Roman" w:hAnsi="Times New Roman" w:cs="Times New Roman"/>
                <w:i/>
                <w:color w:val="1B1810" w:themeColor="background2" w:themeShade="1A"/>
                <w:sz w:val="24"/>
                <w:szCs w:val="24"/>
                <w:lang w:val="tg-Cyrl-TJ"/>
              </w:rPr>
              <w:t xml:space="preserve"> қарор дорад.</w:t>
            </w:r>
            <w:r w:rsidR="00A021F1">
              <w:rPr>
                <w:rFonts w:ascii="Times New Roman" w:hAnsi="Times New Roman" w:cs="Times New Roman"/>
                <w:i/>
                <w:color w:val="1B1810" w:themeColor="background2" w:themeShade="1A"/>
                <w:sz w:val="24"/>
                <w:szCs w:val="24"/>
                <w:lang w:val="tg-Cyrl-TJ"/>
              </w:rPr>
              <w:t xml:space="preserve"> </w:t>
            </w:r>
            <w:r w:rsidRPr="00825215">
              <w:rPr>
                <w:rFonts w:ascii="Times New Roman" w:hAnsi="Times New Roman" w:cs="Times New Roman"/>
                <w:i/>
                <w:color w:val="1B1810" w:themeColor="background2" w:themeShade="1A"/>
                <w:sz w:val="24"/>
                <w:szCs w:val="24"/>
                <w:lang w:val="tg-Cyrl-TJ"/>
              </w:rPr>
              <w:t>Бино таъмир талаб буда ба таъмири умуми ниёз дорад. Боғча ба ашёҳои</w:t>
            </w:r>
            <w:r>
              <w:rPr>
                <w:rFonts w:ascii="Times New Roman" w:hAnsi="Times New Roman" w:cs="Times New Roman"/>
                <w:i/>
                <w:color w:val="1B1810" w:themeColor="background2" w:themeShade="1A"/>
                <w:sz w:val="24"/>
                <w:szCs w:val="24"/>
                <w:lang w:val="tg-Cyrl-TJ"/>
              </w:rPr>
              <w:t xml:space="preserve"> айёни (бозичаҳои гуногуни кӯ</w:t>
            </w:r>
            <w:r w:rsidRPr="00825215">
              <w:rPr>
                <w:rFonts w:ascii="Times New Roman" w:hAnsi="Times New Roman" w:cs="Times New Roman"/>
                <w:i/>
                <w:color w:val="1B1810" w:themeColor="background2" w:themeShade="1A"/>
                <w:sz w:val="24"/>
                <w:szCs w:val="24"/>
                <w:lang w:val="tg-Cyrl-TJ"/>
              </w:rPr>
              <w:t>дакона ва айёниятҳои гуногун дар деворҳо)ниёз дорад.</w:t>
            </w:r>
          </w:p>
        </w:tc>
      </w:tr>
      <w:tr w:rsidR="00E12FD1" w:rsidRPr="002012DE" w:rsidTr="00D365E9">
        <w:trPr>
          <w:trHeight w:val="567"/>
        </w:trPr>
        <w:tc>
          <w:tcPr>
            <w:tcW w:w="675" w:type="dxa"/>
            <w:vAlign w:val="center"/>
          </w:tcPr>
          <w:p w:rsidR="00E12FD1" w:rsidRPr="003C26C0" w:rsidRDefault="003C26C0" w:rsidP="00E12FD1">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4</w:t>
            </w:r>
          </w:p>
        </w:tc>
        <w:tc>
          <w:tcPr>
            <w:tcW w:w="2835" w:type="dxa"/>
          </w:tcPr>
          <w:p w:rsidR="00D365E9" w:rsidRPr="00825215" w:rsidRDefault="003C4691" w:rsidP="00E12FD1">
            <w:pPr>
              <w:pStyle w:val="ad"/>
              <w:rPr>
                <w:rFonts w:ascii="Times New Roman" w:hAnsi="Times New Roman" w:cs="Times New Roman"/>
                <w:color w:val="1B1810" w:themeColor="background2" w:themeShade="1A"/>
                <w:sz w:val="24"/>
                <w:szCs w:val="24"/>
              </w:rPr>
            </w:pPr>
            <w:r>
              <w:rPr>
                <w:rFonts w:ascii="Times New Roman" w:hAnsi="Times New Roman" w:cs="Times New Roman"/>
                <w:color w:val="1B1810" w:themeColor="background2" w:themeShade="1A"/>
                <w:sz w:val="24"/>
                <w:szCs w:val="24"/>
              </w:rPr>
              <w:t>Мағозаи</w:t>
            </w:r>
            <w:r w:rsidR="003C26C0">
              <w:rPr>
                <w:rFonts w:ascii="Times New Roman" w:hAnsi="Times New Roman" w:cs="Times New Roman"/>
                <w:color w:val="1B1810" w:themeColor="background2" w:themeShade="1A"/>
                <w:sz w:val="24"/>
                <w:szCs w:val="24"/>
                <w:lang w:val="tg-Cyrl-TJ"/>
              </w:rPr>
              <w:t xml:space="preserve"> </w:t>
            </w:r>
            <w:r>
              <w:rPr>
                <w:rFonts w:ascii="Times New Roman" w:hAnsi="Times New Roman" w:cs="Times New Roman"/>
                <w:color w:val="1B1810" w:themeColor="background2" w:themeShade="1A"/>
                <w:sz w:val="24"/>
                <w:szCs w:val="24"/>
              </w:rPr>
              <w:t>хӯрокворӣ</w:t>
            </w:r>
          </w:p>
          <w:p w:rsidR="00E12FD1" w:rsidRPr="003C26C0" w:rsidRDefault="003C26C0" w:rsidP="00E12FD1">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Дорухона</w:t>
            </w:r>
          </w:p>
        </w:tc>
        <w:tc>
          <w:tcPr>
            <w:tcW w:w="5988" w:type="dxa"/>
            <w:vAlign w:val="center"/>
          </w:tcPr>
          <w:p w:rsidR="00E12FD1" w:rsidRDefault="003C4691" w:rsidP="00D365E9">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Мағозаҳ</w:t>
            </w:r>
            <w:r w:rsidR="00D365E9" w:rsidRPr="00825215">
              <w:rPr>
                <w:rFonts w:ascii="Times New Roman" w:hAnsi="Times New Roman" w:cs="Times New Roman"/>
                <w:i/>
                <w:color w:val="1B1810" w:themeColor="background2" w:themeShade="1A"/>
                <w:sz w:val="24"/>
                <w:szCs w:val="24"/>
                <w:lang w:val="tg-Cyrl-TJ"/>
              </w:rPr>
              <w:t>оидар</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w:t>
            </w:r>
            <w:r>
              <w:rPr>
                <w:rFonts w:ascii="Times New Roman" w:hAnsi="Times New Roman" w:cs="Times New Roman"/>
                <w:i/>
                <w:color w:val="1B1810" w:themeColor="background2" w:themeShade="1A"/>
                <w:sz w:val="24"/>
                <w:szCs w:val="24"/>
                <w:lang w:val="tg-Cyrl-TJ"/>
              </w:rPr>
              <w:t xml:space="preserve"> мавҷ</w:t>
            </w:r>
            <w:r w:rsidR="00D365E9" w:rsidRPr="00825215">
              <w:rPr>
                <w:rFonts w:ascii="Times New Roman" w:hAnsi="Times New Roman" w:cs="Times New Roman"/>
                <w:i/>
                <w:color w:val="1B1810" w:themeColor="background2" w:themeShade="1A"/>
                <w:sz w:val="24"/>
                <w:szCs w:val="24"/>
                <w:lang w:val="tg-Cyrl-TJ"/>
              </w:rPr>
              <w:t>удбуда</w:t>
            </w:r>
            <w:r>
              <w:rPr>
                <w:rFonts w:ascii="Times New Roman" w:hAnsi="Times New Roman" w:cs="Times New Roman"/>
                <w:i/>
                <w:color w:val="1B1810" w:themeColor="background2" w:themeShade="1A"/>
                <w:sz w:val="24"/>
                <w:szCs w:val="24"/>
                <w:lang w:val="tg-Cyrl-TJ"/>
              </w:rPr>
              <w:t xml:space="preserve"> хусусӣ </w:t>
            </w:r>
            <w:r w:rsidR="00D365E9" w:rsidRPr="00825215">
              <w:rPr>
                <w:rFonts w:ascii="Times New Roman" w:hAnsi="Times New Roman" w:cs="Times New Roman"/>
                <w:i/>
                <w:color w:val="1B1810" w:themeColor="background2" w:themeShade="1A"/>
                <w:sz w:val="24"/>
                <w:szCs w:val="24"/>
                <w:lang w:val="tg-Cyrl-TJ"/>
              </w:rPr>
              <w:t>буда,талаботи</w:t>
            </w:r>
            <w:r>
              <w:rPr>
                <w:rFonts w:ascii="Times New Roman" w:hAnsi="Times New Roman" w:cs="Times New Roman"/>
                <w:i/>
                <w:color w:val="1B1810" w:themeColor="background2" w:themeShade="1A"/>
                <w:sz w:val="24"/>
                <w:szCs w:val="24"/>
                <w:lang w:val="tg-Cyrl-TJ"/>
              </w:rPr>
              <w:t xml:space="preserve"> аҳ</w:t>
            </w:r>
            <w:r w:rsidR="00D365E9" w:rsidRPr="00825215">
              <w:rPr>
                <w:rFonts w:ascii="Times New Roman" w:hAnsi="Times New Roman" w:cs="Times New Roman"/>
                <w:i/>
                <w:color w:val="1B1810" w:themeColor="background2" w:themeShade="1A"/>
                <w:sz w:val="24"/>
                <w:szCs w:val="24"/>
                <w:lang w:val="tg-Cyrl-TJ"/>
              </w:rPr>
              <w:t>олии</w:t>
            </w:r>
            <w:r>
              <w:rPr>
                <w:rFonts w:ascii="Times New Roman" w:hAnsi="Times New Roman" w:cs="Times New Roman"/>
                <w:i/>
                <w:color w:val="1B1810" w:themeColor="background2" w:themeShade="1A"/>
                <w:sz w:val="24"/>
                <w:szCs w:val="24"/>
                <w:lang w:val="tg-Cyrl-TJ"/>
              </w:rPr>
              <w:t xml:space="preserve"> деҳ</w:t>
            </w:r>
            <w:r w:rsidR="00D365E9" w:rsidRPr="00825215">
              <w:rPr>
                <w:rFonts w:ascii="Times New Roman" w:hAnsi="Times New Roman" w:cs="Times New Roman"/>
                <w:i/>
                <w:color w:val="1B1810" w:themeColor="background2" w:themeShade="1A"/>
                <w:sz w:val="24"/>
                <w:szCs w:val="24"/>
                <w:lang w:val="tg-Cyrl-TJ"/>
              </w:rPr>
              <w:t>аробо</w:t>
            </w:r>
            <w:r>
              <w:rPr>
                <w:rFonts w:ascii="Times New Roman" w:hAnsi="Times New Roman" w:cs="Times New Roman"/>
                <w:i/>
                <w:color w:val="1B1810" w:themeColor="background2" w:themeShade="1A"/>
                <w:sz w:val="24"/>
                <w:szCs w:val="24"/>
                <w:lang w:val="tg-Cyrl-TJ"/>
              </w:rPr>
              <w:t xml:space="preserve"> молҳ</w:t>
            </w:r>
            <w:r w:rsidR="00D365E9" w:rsidRPr="00825215">
              <w:rPr>
                <w:rFonts w:ascii="Times New Roman" w:hAnsi="Times New Roman" w:cs="Times New Roman"/>
                <w:i/>
                <w:color w:val="1B1810" w:themeColor="background2" w:themeShade="1A"/>
                <w:sz w:val="24"/>
                <w:szCs w:val="24"/>
                <w:lang w:val="tg-Cyrl-TJ"/>
              </w:rPr>
              <w:t>о</w:t>
            </w:r>
            <w:r>
              <w:rPr>
                <w:rFonts w:ascii="Times New Roman" w:hAnsi="Times New Roman" w:cs="Times New Roman"/>
                <w:i/>
                <w:color w:val="1B1810" w:themeColor="background2" w:themeShade="1A"/>
                <w:sz w:val="24"/>
                <w:szCs w:val="24"/>
                <w:lang w:val="tg-Cyrl-TJ"/>
              </w:rPr>
              <w:t xml:space="preserve">и </w:t>
            </w:r>
            <w:r w:rsidR="00D365E9" w:rsidRPr="00825215">
              <w:rPr>
                <w:rFonts w:ascii="Times New Roman" w:hAnsi="Times New Roman" w:cs="Times New Roman"/>
                <w:i/>
                <w:color w:val="1B1810" w:themeColor="background2" w:themeShade="1A"/>
                <w:sz w:val="24"/>
                <w:szCs w:val="24"/>
                <w:lang w:val="tg-Cyrl-TJ"/>
              </w:rPr>
              <w:t>ниёзи</w:t>
            </w:r>
            <w:r>
              <w:rPr>
                <w:rFonts w:ascii="Times New Roman" w:hAnsi="Times New Roman" w:cs="Times New Roman"/>
                <w:i/>
                <w:color w:val="1B1810" w:themeColor="background2" w:themeShade="1A"/>
                <w:sz w:val="24"/>
                <w:szCs w:val="24"/>
                <w:lang w:val="tg-Cyrl-TJ"/>
              </w:rPr>
              <w:t xml:space="preserve"> ҳ</w:t>
            </w:r>
            <w:r w:rsidR="00D365E9" w:rsidRPr="00825215">
              <w:rPr>
                <w:rFonts w:ascii="Times New Roman" w:hAnsi="Times New Roman" w:cs="Times New Roman"/>
                <w:i/>
                <w:color w:val="1B1810" w:themeColor="background2" w:themeShade="1A"/>
                <w:sz w:val="24"/>
                <w:szCs w:val="24"/>
                <w:lang w:val="tg-Cyrl-TJ"/>
              </w:rPr>
              <w:t>аррўзатаъмин</w:t>
            </w:r>
            <w:r w:rsidR="003C26C0">
              <w:rPr>
                <w:rFonts w:ascii="Times New Roman" w:hAnsi="Times New Roman" w:cs="Times New Roman"/>
                <w:i/>
                <w:color w:val="1B1810" w:themeColor="background2" w:themeShade="1A"/>
                <w:sz w:val="24"/>
                <w:szCs w:val="24"/>
                <w:lang w:val="tg-Cyrl-TJ"/>
              </w:rPr>
              <w:t xml:space="preserve"> </w:t>
            </w:r>
            <w:r w:rsidR="00D365E9" w:rsidRPr="00825215">
              <w:rPr>
                <w:rFonts w:ascii="Times New Roman" w:hAnsi="Times New Roman" w:cs="Times New Roman"/>
                <w:i/>
                <w:color w:val="1B1810" w:themeColor="background2" w:themeShade="1A"/>
                <w:sz w:val="24"/>
                <w:szCs w:val="24"/>
                <w:lang w:val="tg-Cyrl-TJ"/>
              </w:rPr>
              <w:t>менамоянд.</w:t>
            </w:r>
          </w:p>
          <w:p w:rsidR="003C26C0" w:rsidRPr="00825215" w:rsidRDefault="003C26C0" w:rsidP="00D365E9">
            <w:pPr>
              <w:pStyle w:val="ad"/>
              <w:jc w:val="both"/>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Дорухона дар деҳа дар шароити хуби кори ба мардум хизмат мерасонад</w:t>
            </w:r>
          </w:p>
        </w:tc>
      </w:tr>
    </w:tbl>
    <w:p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A021F1">
        <w:rPr>
          <w:color w:val="1B1810" w:themeColor="background2" w:themeShade="1A"/>
          <w:sz w:val="24"/>
          <w:szCs w:val="24"/>
          <w:lang w:val="tg-Cyrl-TJ"/>
        </w:rPr>
        <w:t xml:space="preserve"> </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и бемор</w:t>
            </w:r>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и сироят</w:t>
            </w:r>
            <w:r w:rsidRPr="002012DE">
              <w:rPr>
                <w:rFonts w:ascii="Times New Roman Tj" w:hAnsi="Palatino Linotype"/>
                <w:color w:val="1B1810"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Шумораи</w:t>
            </w:r>
            <w:r w:rsidR="003C26C0">
              <w:rPr>
                <w:rFonts w:ascii="Times New Roman Tj" w:hAnsi="Times New Roman Tj"/>
                <w:color w:val="1B1810" w:themeColor="background2" w:themeShade="1A"/>
                <w:lang w:val="tg-Cyrl-TJ"/>
              </w:rPr>
              <w:t xml:space="preserve"> </w:t>
            </w:r>
            <w:r w:rsidRPr="002012DE">
              <w:rPr>
                <w:rFonts w:ascii="Times New Roman Tj" w:hAnsi="Times New Roman Tj"/>
                <w:color w:val="1B1810"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r w:rsidRPr="002012DE">
              <w:rPr>
                <w:rFonts w:ascii="Times New Roman Tj" w:hAnsi="Times New Roman Tj"/>
                <w:color w:val="1B1810" w:themeColor="background2" w:themeShade="1A"/>
                <w:lang w:val="tg-Cyrl-TJ"/>
              </w:rPr>
              <w:t>и</w:t>
            </w:r>
          </w:p>
          <w:p w:rsidR="008801C7" w:rsidRPr="002012DE" w:rsidRDefault="00CA3E43"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шадиди</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рудаву</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меъда</w:t>
            </w:r>
          </w:p>
        </w:tc>
        <w:tc>
          <w:tcPr>
            <w:tcW w:w="989" w:type="pct"/>
            <w:tcBorders>
              <w:top w:val="double" w:sz="4" w:space="0" w:color="auto"/>
            </w:tcBorders>
          </w:tcPr>
          <w:p w:rsidR="008801C7" w:rsidRPr="003C26C0" w:rsidRDefault="000E4EC1" w:rsidP="008801C7">
            <w:pPr>
              <w:pStyle w:val="ad"/>
              <w:rPr>
                <w:rFonts w:ascii="Times New Roman Tj" w:hAnsi="Times New Roman Tj"/>
                <w:i/>
                <w:iCs/>
                <w:color w:val="1B1810" w:themeColor="background2" w:themeShade="1A"/>
                <w:lang w:val="tg-Cyrl-TJ"/>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Риоя</w:t>
            </w:r>
            <w:r w:rsidR="00A021F1">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накардани</w:t>
            </w:r>
            <w:r w:rsidR="00A021F1">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гигиенаи</w:t>
            </w:r>
            <w:r w:rsidR="00A021F1">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
        </w:tc>
      </w:tr>
      <w:tr w:rsidR="008801C7" w:rsidRPr="001B7878"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Бемории</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шадиди</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r w:rsidR="003C26C0">
              <w:rPr>
                <w:rFonts w:ascii="Times New Roman Tj" w:hAnsi="Times New Roman Tj"/>
                <w:i/>
                <w:iCs/>
                <w:color w:val="1B1810" w:themeColor="background2" w:themeShade="1A"/>
                <w:lang w:val="tg-Cyrl-TJ"/>
              </w:rPr>
              <w:t xml:space="preserve"> </w:t>
            </w:r>
            <w:r w:rsidRPr="002012DE">
              <w:rPr>
                <w:rFonts w:ascii="Times New Roman Tj" w:hAnsi="Times New Roman Tj"/>
                <w:i/>
                <w:iCs/>
                <w:color w:val="1B1810" w:themeColor="background2" w:themeShade="1A"/>
              </w:rPr>
              <w:t>нафас</w:t>
            </w:r>
          </w:p>
        </w:tc>
        <w:tc>
          <w:tcPr>
            <w:tcW w:w="989" w:type="pct"/>
          </w:tcPr>
          <w:p w:rsidR="008801C7" w:rsidRPr="002012DE" w:rsidRDefault="008801C7" w:rsidP="008801C7">
            <w:pPr>
              <w:pStyle w:val="ad"/>
              <w:rPr>
                <w:rFonts w:ascii="Times New Roman Tj" w:hAnsi="Times New Roman Tj"/>
                <w:i/>
                <w:iCs/>
                <w:color w:val="1B1810" w:themeColor="background2" w:themeShade="1A"/>
              </w:rPr>
            </w:pPr>
          </w:p>
          <w:p w:rsidR="004B3698" w:rsidRPr="003C26C0" w:rsidRDefault="000E4EC1" w:rsidP="008801C7">
            <w:pPr>
              <w:pStyle w:val="ad"/>
              <w:rPr>
                <w:rFonts w:ascii="Times New Roman Tj" w:hAnsi="Times New Roman Tj"/>
                <w:i/>
                <w:iCs/>
                <w:color w:val="1B1810" w:themeColor="background2" w:themeShade="1A"/>
                <w:lang w:val="tg-Cyrl-TJ"/>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3C26C0" w:rsidRDefault="008801C7" w:rsidP="008801C7">
            <w:pPr>
              <w:pStyle w:val="ad"/>
              <w:rPr>
                <w:rFonts w:ascii="Times New Roman Tj" w:hAnsi="Times New Roman Tj"/>
                <w:i/>
                <w:iCs/>
                <w:color w:val="1B1810" w:themeColor="background2" w:themeShade="1A"/>
                <w:lang w:val="tg-Cyrl-TJ"/>
              </w:rPr>
            </w:pPr>
            <w:r w:rsidRPr="003C26C0">
              <w:rPr>
                <w:rFonts w:ascii="Times New Roman Tj" w:hAnsi="Times New Roman Tj"/>
                <w:i/>
                <w:iCs/>
                <w:color w:val="1B1810" w:themeColor="background2" w:themeShade="1A"/>
                <w:lang w:val="tg-Cyrl-TJ"/>
              </w:rPr>
              <w:t xml:space="preserve">Аз </w:t>
            </w:r>
            <w:r w:rsidRPr="003C26C0">
              <w:rPr>
                <w:rFonts w:ascii="Times New Roman Tj" w:hAnsi="Palatino Linotype"/>
                <w:i/>
                <w:iCs/>
                <w:color w:val="1B1810" w:themeColor="background2" w:themeShade="1A"/>
                <w:lang w:val="tg-Cyrl-TJ"/>
              </w:rPr>
              <w:t>ҳ</w:t>
            </w:r>
            <w:r w:rsidRPr="003C26C0">
              <w:rPr>
                <w:rFonts w:ascii="Times New Roman Tj" w:hAnsi="Times New Roman Tj"/>
                <w:i/>
                <w:iCs/>
                <w:color w:val="1B1810" w:themeColor="background2" w:themeShade="1A"/>
                <w:lang w:val="tg-Cyrl-TJ"/>
              </w:rPr>
              <w:t>исоби вирус</w:t>
            </w:r>
            <w:r w:rsidRPr="002012DE">
              <w:rPr>
                <w:rFonts w:ascii="Times New Roman Tj" w:hAnsi="Times New Roman Tj"/>
                <w:i/>
                <w:iCs/>
                <w:color w:val="1B1810" w:themeColor="background2" w:themeShade="1A"/>
                <w:lang w:val="tg-Cyrl-TJ"/>
              </w:rPr>
              <w:t>,</w:t>
            </w:r>
            <w:r w:rsidRPr="003C26C0">
              <w:rPr>
                <w:rFonts w:ascii="Times New Roman Tj" w:hAnsi="Times New Roman Tj"/>
                <w:i/>
                <w:iCs/>
                <w:color w:val="1B1810" w:themeColor="background2" w:themeShade="1A"/>
                <w:lang w:val="tg-Cyrl-TJ"/>
              </w:rPr>
              <w:t xml:space="preserve"> аз шахси</w:t>
            </w:r>
            <w:r w:rsidR="00A021F1">
              <w:rPr>
                <w:rFonts w:ascii="Times New Roman Tj" w:hAnsi="Times New Roman Tj"/>
                <w:i/>
                <w:iCs/>
                <w:color w:val="1B1810" w:themeColor="background2" w:themeShade="1A"/>
                <w:lang w:val="tg-Cyrl-TJ"/>
              </w:rPr>
              <w:t xml:space="preserve"> </w:t>
            </w:r>
            <w:r w:rsidRPr="003C26C0">
              <w:rPr>
                <w:rFonts w:ascii="Times New Roman Tj" w:hAnsi="Times New Roman Tj"/>
                <w:i/>
                <w:iCs/>
                <w:color w:val="1B1810" w:themeColor="background2" w:themeShade="1A"/>
                <w:lang w:val="tg-Cyrl-TJ"/>
              </w:rPr>
              <w:t>бемор ба шахси солим гузаштани</w:t>
            </w:r>
            <w:r w:rsidR="00A021F1">
              <w:rPr>
                <w:rFonts w:ascii="Times New Roman Tj" w:hAnsi="Times New Roman Tj"/>
                <w:i/>
                <w:iCs/>
                <w:color w:val="1B1810" w:themeColor="background2" w:themeShade="1A"/>
                <w:lang w:val="tg-Cyrl-TJ"/>
              </w:rPr>
              <w:t xml:space="preserve"> </w:t>
            </w:r>
            <w:r w:rsidRPr="003C26C0">
              <w:rPr>
                <w:rFonts w:ascii="Times New Roman Tj" w:hAnsi="Times New Roman Tj"/>
                <w:i/>
                <w:iCs/>
                <w:color w:val="1B1810" w:themeColor="background2" w:themeShade="1A"/>
                <w:lang w:val="tg-Cyrl-TJ"/>
              </w:rPr>
              <w:t>касал, шамолх</w:t>
            </w:r>
            <w:r w:rsidRPr="002012DE">
              <w:rPr>
                <w:rFonts w:ascii="Times New Roman Tj" w:hAnsi="Palatino Linotype"/>
                <w:i/>
                <w:iCs/>
                <w:color w:val="1B1810" w:themeColor="background2" w:themeShade="1A"/>
                <w:lang w:val="tg-Cyrl-TJ"/>
              </w:rPr>
              <w:t>ӯ</w:t>
            </w:r>
            <w:r w:rsidRPr="003C26C0">
              <w:rPr>
                <w:rFonts w:ascii="Times New Roman Tj" w:hAnsi="Times New Roman Tj"/>
                <w:i/>
                <w:iCs/>
                <w:color w:val="1B1810" w:themeColor="background2" w:themeShade="1A"/>
                <w:lang w:val="tg-Cyrl-TJ"/>
              </w:rPr>
              <w:t>р</w:t>
            </w:r>
            <w:r w:rsidRPr="003C26C0">
              <w:rPr>
                <w:rFonts w:ascii="Times New Roman Tj" w:hAnsi="Palatino Linotype"/>
                <w:i/>
                <w:iCs/>
                <w:color w:val="1B1810" w:themeColor="background2" w:themeShade="1A"/>
                <w:lang w:val="tg-Cyrl-TJ"/>
              </w:rPr>
              <w:t>ӣ</w:t>
            </w:r>
          </w:p>
        </w:tc>
      </w:tr>
      <w:tr w:rsidR="008801C7" w:rsidRPr="001B7878"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B1810" w:themeColor="background2" w:themeShade="1A"/>
              </w:rPr>
            </w:pPr>
          </w:p>
          <w:p w:rsidR="008801C7" w:rsidRPr="003C26C0" w:rsidRDefault="000E4EC1" w:rsidP="008801C7">
            <w:pPr>
              <w:pStyle w:val="ad"/>
              <w:rPr>
                <w:rFonts w:ascii="Times New Roman Tj" w:hAnsi="Times New Roman Tj"/>
                <w:i/>
                <w:iCs/>
                <w:color w:val="1B1810" w:themeColor="background2" w:themeShade="1A"/>
                <w:lang w:val="tg-Cyrl-TJ"/>
              </w:rPr>
            </w:pPr>
            <w:r>
              <w:rPr>
                <w:rFonts w:ascii="Times New Roman Tj" w:hAnsi="Times New Roman Tj"/>
                <w:i/>
                <w:iCs/>
                <w:color w:val="1B1810" w:themeColor="background2" w:themeShade="1A"/>
              </w:rPr>
              <w:t>-</w:t>
            </w:r>
          </w:p>
        </w:tc>
        <w:tc>
          <w:tcPr>
            <w:tcW w:w="1880" w:type="pct"/>
            <w:tcBorders>
              <w:right w:val="double" w:sz="4" w:space="0" w:color="auto"/>
            </w:tcBorders>
          </w:tcPr>
          <w:p w:rsidR="008801C7" w:rsidRPr="003C26C0" w:rsidRDefault="008801C7" w:rsidP="008801C7">
            <w:pPr>
              <w:pStyle w:val="ad"/>
              <w:rPr>
                <w:rFonts w:ascii="Times New Roman Tj" w:hAnsi="Times New Roman Tj"/>
                <w:i/>
                <w:iCs/>
                <w:color w:val="1B1810" w:themeColor="background2" w:themeShade="1A"/>
                <w:lang w:val="tg-Cyrl-TJ"/>
              </w:rPr>
            </w:pPr>
            <w:r w:rsidRPr="003C26C0">
              <w:rPr>
                <w:rFonts w:ascii="Times New Roman Tj" w:hAnsi="Times New Roman Tj"/>
                <w:i/>
                <w:iCs/>
                <w:color w:val="1B1810" w:themeColor="background2" w:themeShade="1A"/>
                <w:lang w:val="tg-Cyrl-TJ"/>
              </w:rPr>
              <w:t>Эпидемия, бо</w:t>
            </w:r>
            <w:r w:rsidRPr="003C26C0">
              <w:rPr>
                <w:rFonts w:ascii="Times New Roman Tj" w:hAnsi="Palatino Linotype"/>
                <w:i/>
                <w:iCs/>
                <w:color w:val="1B1810" w:themeColor="background2" w:themeShade="1A"/>
                <w:lang w:val="tg-Cyrl-TJ"/>
              </w:rPr>
              <w:t>ҳ</w:t>
            </w:r>
            <w:r w:rsidRPr="003C26C0">
              <w:rPr>
                <w:rFonts w:ascii="Times New Roman Tj" w:hAnsi="Times New Roman Tj"/>
                <w:i/>
                <w:iCs/>
                <w:color w:val="1B1810" w:themeColor="background2" w:themeShade="1A"/>
                <w:lang w:val="tg-Cyrl-TJ"/>
              </w:rPr>
              <w:t>авова</w:t>
            </w:r>
            <w:r w:rsidRPr="003C26C0">
              <w:rPr>
                <w:rFonts w:ascii="Times New Roman Tj" w:hAnsi="Palatino Linotype"/>
                <w:i/>
                <w:iCs/>
                <w:color w:val="1B1810" w:themeColor="background2" w:themeShade="1A"/>
                <w:lang w:val="tg-Cyrl-TJ"/>
              </w:rPr>
              <w:t>қ</w:t>
            </w:r>
            <w:r w:rsidRPr="003C26C0">
              <w:rPr>
                <w:rFonts w:ascii="Times New Roman Tj" w:hAnsi="Times New Roman Tj"/>
                <w:i/>
                <w:iCs/>
                <w:color w:val="1B1810" w:themeColor="background2" w:themeShade="1A"/>
                <w:lang w:val="tg-Cyrl-TJ"/>
              </w:rPr>
              <w:t>атраг</w:t>
            </w:r>
            <w:r w:rsidRPr="002012DE">
              <w:rPr>
                <w:rFonts w:ascii="Times New Roman Tj" w:hAnsi="Palatino Linotype"/>
                <w:i/>
                <w:iCs/>
                <w:color w:val="1B1810" w:themeColor="background2" w:themeShade="1A"/>
                <w:lang w:val="tg-Cyrl-TJ"/>
              </w:rPr>
              <w:t>ӣ</w:t>
            </w:r>
            <w:r w:rsidRPr="003C26C0">
              <w:rPr>
                <w:rFonts w:ascii="Times New Roman Tj" w:hAnsi="Times New Roman Tj"/>
                <w:i/>
                <w:iCs/>
                <w:color w:val="1B1810" w:themeColor="background2" w:themeShade="1A"/>
                <w:lang w:val="tg-Cyrl-TJ"/>
              </w:rPr>
              <w:t xml:space="preserve"> аз шахси</w:t>
            </w:r>
            <w:r w:rsidR="00A021F1">
              <w:rPr>
                <w:rFonts w:ascii="Times New Roman Tj" w:hAnsi="Times New Roman Tj"/>
                <w:i/>
                <w:iCs/>
                <w:color w:val="1B1810" w:themeColor="background2" w:themeShade="1A"/>
                <w:lang w:val="tg-Cyrl-TJ"/>
              </w:rPr>
              <w:t xml:space="preserve"> </w:t>
            </w:r>
            <w:r w:rsidRPr="003C26C0">
              <w:rPr>
                <w:rFonts w:ascii="Times New Roman Tj" w:hAnsi="Times New Roman Tj"/>
                <w:i/>
                <w:iCs/>
                <w:color w:val="1B1810" w:themeColor="background2" w:themeShade="1A"/>
                <w:lang w:val="tg-Cyrl-TJ"/>
              </w:rPr>
              <w:t>бемор ба шахси солим гузаштаникасал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Бемории  сил</w:t>
            </w:r>
          </w:p>
        </w:tc>
        <w:tc>
          <w:tcPr>
            <w:tcW w:w="989" w:type="pct"/>
          </w:tcPr>
          <w:p w:rsidR="008801C7" w:rsidRPr="003C26C0" w:rsidRDefault="000E4EC1" w:rsidP="008801C7">
            <w:pPr>
              <w:pStyle w:val="ad"/>
              <w:rPr>
                <w:rFonts w:ascii="Times New Roman Tj" w:hAnsi="Times New Roman Tj"/>
                <w:i/>
                <w:color w:val="1B1810" w:themeColor="background2" w:themeShade="1A"/>
                <w:lang w:val="tg-Cyrl-TJ"/>
              </w:rPr>
            </w:pPr>
            <w:r>
              <w:rPr>
                <w:rFonts w:ascii="Times New Roman Tj" w:hAnsi="Times New Roman Tj"/>
                <w:i/>
                <w:color w:val="1B1810" w:themeColor="background2" w:themeShade="1A"/>
              </w:rPr>
              <w:t>-</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B1810"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B1810" w:themeColor="background2" w:themeShade="1A"/>
              </w:rPr>
            </w:pPr>
          </w:p>
          <w:p w:rsidR="008801C7" w:rsidRPr="002012DE" w:rsidRDefault="00565C30"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rsidR="008801C7" w:rsidRPr="00A021F1" w:rsidRDefault="008801C7" w:rsidP="008801C7">
            <w:pPr>
              <w:pStyle w:val="ad"/>
              <w:rPr>
                <w:rFonts w:ascii="Times New Roman" w:hAnsi="Times New Roman" w:cs="Times New Roman"/>
                <w:i/>
                <w:color w:val="1B1810" w:themeColor="background2" w:themeShade="1A"/>
                <w:lang w:val="tg-Cyrl-TJ"/>
              </w:rPr>
            </w:pPr>
            <w:r w:rsidRPr="00A021F1">
              <w:rPr>
                <w:rFonts w:ascii="Times New Roman" w:hAnsi="Times New Roman" w:cs="Times New Roman"/>
                <w:i/>
                <w:color w:val="1B1810" w:themeColor="background2" w:themeShade="1A"/>
              </w:rPr>
              <w:t>Пандемия, боҳавовақатраг</w:t>
            </w:r>
            <w:r w:rsidRPr="00A021F1">
              <w:rPr>
                <w:rFonts w:ascii="Times New Roman" w:hAnsi="Times New Roman" w:cs="Times New Roman"/>
                <w:i/>
                <w:color w:val="1B1810" w:themeColor="background2" w:themeShade="1A"/>
                <w:lang w:val="tg-Cyrl-TJ"/>
              </w:rPr>
              <w:t>ӣ</w:t>
            </w:r>
            <w:r w:rsidRPr="00A021F1">
              <w:rPr>
                <w:rFonts w:ascii="Times New Roman" w:hAnsi="Times New Roman" w:cs="Times New Roman"/>
                <w:i/>
                <w:color w:val="1B1810" w:themeColor="background2" w:themeShade="1A"/>
              </w:rPr>
              <w:t xml:space="preserve"> аз шахсибемор ба шахси солим гузаштаникасал</w:t>
            </w:r>
          </w:p>
        </w:tc>
      </w:tr>
    </w:tbl>
    <w:p w:rsidR="00007D50" w:rsidRPr="002012DE" w:rsidRDefault="00007D50" w:rsidP="00007D50">
      <w:pPr>
        <w:pStyle w:val="a5"/>
        <w:spacing w:line="240" w:lineRule="auto"/>
        <w:rPr>
          <w:color w:val="1B1810"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r w:rsidRPr="002012DE">
        <w:rPr>
          <w:color w:val="1B1810" w:themeColor="background2" w:themeShade="1A"/>
          <w:sz w:val="24"/>
          <w:szCs w:val="24"/>
        </w:rPr>
        <w:t>Мавҷудияти</w:t>
      </w:r>
      <w:r w:rsidR="003C26C0">
        <w:rPr>
          <w:color w:val="1B1810" w:themeColor="background2" w:themeShade="1A"/>
          <w:sz w:val="24"/>
          <w:szCs w:val="24"/>
          <w:lang w:val="tg-Cyrl-TJ"/>
        </w:rPr>
        <w:t xml:space="preserve"> </w:t>
      </w:r>
      <w:r w:rsidRPr="002012DE">
        <w:rPr>
          <w:color w:val="1B1810" w:themeColor="background2" w:themeShade="1A"/>
          <w:sz w:val="24"/>
          <w:szCs w:val="24"/>
        </w:rPr>
        <w:t>табақаи</w:t>
      </w:r>
      <w:r w:rsidR="003C26C0">
        <w:rPr>
          <w:color w:val="1B1810" w:themeColor="background2" w:themeShade="1A"/>
          <w:sz w:val="24"/>
          <w:szCs w:val="24"/>
          <w:lang w:val="tg-Cyrl-TJ"/>
        </w:rPr>
        <w:t xml:space="preserve"> </w:t>
      </w:r>
      <w:r w:rsidRPr="002012DE">
        <w:rPr>
          <w:color w:val="1B1810" w:themeColor="background2" w:themeShade="1A"/>
          <w:sz w:val="24"/>
          <w:szCs w:val="24"/>
        </w:rPr>
        <w:t>осебпазири</w:t>
      </w:r>
      <w:r w:rsidR="003C26C0">
        <w:rPr>
          <w:color w:val="1B1810" w:themeColor="background2" w:themeShade="1A"/>
          <w:sz w:val="24"/>
          <w:szCs w:val="24"/>
          <w:lang w:val="tg-Cyrl-TJ"/>
        </w:rPr>
        <w:t xml:space="preserve"> </w:t>
      </w:r>
      <w:r w:rsidRPr="002012DE">
        <w:rPr>
          <w:color w:val="1B1810" w:themeColor="background2" w:themeShade="1A"/>
          <w:sz w:val="24"/>
          <w:szCs w:val="24"/>
        </w:rPr>
        <w:t>аҳолӣ: хонаводаҳое, ки ба онҳо</w:t>
      </w:r>
      <w:r w:rsidR="003C26C0">
        <w:rPr>
          <w:color w:val="1B1810" w:themeColor="background2" w:themeShade="1A"/>
          <w:sz w:val="24"/>
          <w:szCs w:val="24"/>
          <w:lang w:val="tg-Cyrl-TJ"/>
        </w:rPr>
        <w:t xml:space="preserve"> </w:t>
      </w:r>
      <w:r w:rsidRPr="002012DE">
        <w:rPr>
          <w:color w:val="1B1810" w:themeColor="background2" w:themeShade="1A"/>
          <w:sz w:val="24"/>
          <w:szCs w:val="24"/>
        </w:rPr>
        <w:t>занон</w:t>
      </w:r>
      <w:r w:rsidR="003C26C0">
        <w:rPr>
          <w:color w:val="1B1810" w:themeColor="background2" w:themeShade="1A"/>
          <w:sz w:val="24"/>
          <w:szCs w:val="24"/>
          <w:lang w:val="tg-Cyrl-TJ"/>
        </w:rPr>
        <w:t xml:space="preserve"> </w:t>
      </w:r>
      <w:r w:rsidRPr="002012DE">
        <w:rPr>
          <w:color w:val="1B1810" w:themeColor="background2" w:themeShade="1A"/>
          <w:sz w:val="24"/>
          <w:szCs w:val="24"/>
        </w:rPr>
        <w:t>сарварӣ</w:t>
      </w:r>
      <w:r w:rsidR="003C26C0">
        <w:rPr>
          <w:color w:val="1B1810" w:themeColor="background2" w:themeShade="1A"/>
          <w:sz w:val="24"/>
          <w:szCs w:val="24"/>
          <w:lang w:val="tg-Cyrl-TJ"/>
        </w:rPr>
        <w:t xml:space="preserve"> </w:t>
      </w:r>
      <w:r w:rsidRPr="002012DE">
        <w:rPr>
          <w:color w:val="1B1810" w:themeColor="background2" w:themeShade="1A"/>
          <w:sz w:val="24"/>
          <w:szCs w:val="24"/>
        </w:rPr>
        <w:t>мекунанд, оилаҳои</w:t>
      </w:r>
      <w:r w:rsidR="003C26C0">
        <w:rPr>
          <w:color w:val="1B1810" w:themeColor="background2" w:themeShade="1A"/>
          <w:sz w:val="24"/>
          <w:szCs w:val="24"/>
          <w:lang w:val="tg-Cyrl-TJ"/>
        </w:rPr>
        <w:t xml:space="preserve"> </w:t>
      </w:r>
      <w:r w:rsidRPr="002012DE">
        <w:rPr>
          <w:color w:val="1B1810" w:themeColor="background2" w:themeShade="1A"/>
          <w:sz w:val="24"/>
          <w:szCs w:val="24"/>
        </w:rPr>
        <w:t>серфарзанд, ки</w:t>
      </w:r>
      <w:r w:rsidR="003C26C0">
        <w:rPr>
          <w:color w:val="1B1810" w:themeColor="background2" w:themeShade="1A"/>
          <w:sz w:val="24"/>
          <w:szCs w:val="24"/>
          <w:lang w:val="tg-Cyrl-TJ"/>
        </w:rPr>
        <w:t xml:space="preserve"> </w:t>
      </w:r>
      <w:r w:rsidRPr="002012DE">
        <w:rPr>
          <w:color w:val="1B1810" w:themeColor="background2" w:themeShade="1A"/>
          <w:sz w:val="24"/>
          <w:szCs w:val="24"/>
        </w:rPr>
        <w:t>кӯдакони то 14-соларо тарбия</w:t>
      </w:r>
      <w:r w:rsidR="003C26C0">
        <w:rPr>
          <w:color w:val="1B1810" w:themeColor="background2" w:themeShade="1A"/>
          <w:sz w:val="24"/>
          <w:szCs w:val="24"/>
          <w:lang w:val="tg-Cyrl-TJ"/>
        </w:rPr>
        <w:t xml:space="preserve"> </w:t>
      </w:r>
      <w:r w:rsidRPr="002012DE">
        <w:rPr>
          <w:color w:val="1B1810" w:themeColor="background2" w:themeShade="1A"/>
          <w:sz w:val="24"/>
          <w:szCs w:val="24"/>
        </w:rPr>
        <w:t>мекунанд;</w:t>
      </w:r>
      <w:r w:rsidR="00007D50" w:rsidRPr="002012DE">
        <w:rPr>
          <w:color w:val="1B1810" w:themeColor="background2" w:themeShade="1A"/>
          <w:sz w:val="24"/>
          <w:szCs w:val="24"/>
        </w:rPr>
        <w:t xml:space="preserve"> (</w:t>
      </w:r>
      <w:r w:rsidRPr="002012DE">
        <w:rPr>
          <w:color w:val="1B1810" w:themeColor="background2" w:themeShade="1A"/>
          <w:sz w:val="24"/>
          <w:szCs w:val="24"/>
        </w:rPr>
        <w:t>Маълумоте, ки аз ҷамоат дар бораи</w:t>
      </w:r>
      <w:r w:rsidR="003C26C0">
        <w:rPr>
          <w:color w:val="1B1810" w:themeColor="background2" w:themeShade="1A"/>
          <w:sz w:val="24"/>
          <w:szCs w:val="24"/>
          <w:lang w:val="tg-Cyrl-TJ"/>
        </w:rPr>
        <w:t xml:space="preserve"> </w:t>
      </w:r>
      <w:r w:rsidRPr="002012DE">
        <w:rPr>
          <w:color w:val="1B1810" w:themeColor="background2" w:themeShade="1A"/>
          <w:sz w:val="24"/>
          <w:szCs w:val="24"/>
        </w:rPr>
        <w:t>гурӯҳҳои</w:t>
      </w:r>
      <w:r w:rsidR="003C26C0">
        <w:rPr>
          <w:color w:val="1B1810" w:themeColor="background2" w:themeShade="1A"/>
          <w:sz w:val="24"/>
          <w:szCs w:val="24"/>
          <w:lang w:val="tg-Cyrl-TJ"/>
        </w:rPr>
        <w:t xml:space="preserve"> </w:t>
      </w:r>
      <w:r w:rsidRPr="002012DE">
        <w:rPr>
          <w:color w:val="1B1810" w:themeColor="background2" w:themeShade="1A"/>
          <w:sz w:val="24"/>
          <w:szCs w:val="24"/>
        </w:rPr>
        <w:t>осебпазир</w:t>
      </w:r>
      <w:r w:rsidR="003C26C0">
        <w:rPr>
          <w:color w:val="1B1810" w:themeColor="background2" w:themeShade="1A"/>
          <w:sz w:val="24"/>
          <w:szCs w:val="24"/>
          <w:lang w:val="tg-Cyrl-TJ"/>
        </w:rPr>
        <w:t xml:space="preserve"> </w:t>
      </w:r>
      <w:r w:rsidRPr="002012DE">
        <w:rPr>
          <w:color w:val="1B1810" w:themeColor="background2" w:themeShade="1A"/>
          <w:sz w:val="24"/>
          <w:szCs w:val="24"/>
        </w:rPr>
        <w:t>гирифта</w:t>
      </w:r>
      <w:r w:rsidR="003C26C0">
        <w:rPr>
          <w:color w:val="1B1810" w:themeColor="background2" w:themeShade="1A"/>
          <w:sz w:val="24"/>
          <w:szCs w:val="24"/>
          <w:lang w:val="tg-Cyrl-TJ"/>
        </w:rPr>
        <w:t xml:space="preserve"> </w:t>
      </w:r>
      <w:r w:rsidRPr="002012DE">
        <w:rPr>
          <w:color w:val="1B1810" w:themeColor="background2" w:themeShade="1A"/>
          <w:sz w:val="24"/>
          <w:szCs w:val="24"/>
        </w:rPr>
        <w:t>шудааст, бо</w:t>
      </w:r>
      <w:r w:rsidR="003C26C0">
        <w:rPr>
          <w:color w:val="1B1810" w:themeColor="background2" w:themeShade="1A"/>
          <w:sz w:val="24"/>
          <w:szCs w:val="24"/>
          <w:lang w:val="tg-Cyrl-TJ"/>
        </w:rPr>
        <w:t xml:space="preserve"> </w:t>
      </w:r>
      <w:r w:rsidRPr="002012DE">
        <w:rPr>
          <w:color w:val="1B1810" w:themeColor="background2" w:themeShade="1A"/>
          <w:sz w:val="24"/>
          <w:szCs w:val="24"/>
        </w:rPr>
        <w:t>нишон</w:t>
      </w:r>
      <w:r w:rsidR="003C26C0">
        <w:rPr>
          <w:color w:val="1B1810" w:themeColor="background2" w:themeShade="1A"/>
          <w:sz w:val="24"/>
          <w:szCs w:val="24"/>
          <w:lang w:val="tg-Cyrl-TJ"/>
        </w:rPr>
        <w:t xml:space="preserve"> </w:t>
      </w:r>
      <w:r w:rsidRPr="002012DE">
        <w:rPr>
          <w:color w:val="1B1810" w:themeColor="background2" w:themeShade="1A"/>
          <w:sz w:val="24"/>
          <w:szCs w:val="24"/>
        </w:rPr>
        <w:t>додани</w:t>
      </w:r>
      <w:r w:rsidR="003C26C0">
        <w:rPr>
          <w:color w:val="1B1810" w:themeColor="background2" w:themeShade="1A"/>
          <w:sz w:val="24"/>
          <w:szCs w:val="24"/>
          <w:lang w:val="tg-Cyrl-TJ"/>
        </w:rPr>
        <w:t xml:space="preserve"> </w:t>
      </w:r>
      <w:r w:rsidRPr="002012DE">
        <w:rPr>
          <w:color w:val="1B1810" w:themeColor="background2" w:themeShade="1A"/>
          <w:sz w:val="24"/>
          <w:szCs w:val="24"/>
        </w:rPr>
        <w:t>манбаи</w:t>
      </w:r>
      <w:r w:rsidR="003C26C0">
        <w:rPr>
          <w:color w:val="1B1810" w:themeColor="background2" w:themeShade="1A"/>
          <w:sz w:val="24"/>
          <w:szCs w:val="24"/>
          <w:lang w:val="tg-Cyrl-TJ"/>
        </w:rPr>
        <w:t xml:space="preserve"> </w:t>
      </w:r>
      <w:r w:rsidRPr="002012DE">
        <w:rPr>
          <w:color w:val="1B1810" w:themeColor="background2" w:themeShade="1A"/>
          <w:sz w:val="24"/>
          <w:szCs w:val="24"/>
        </w:rPr>
        <w:t>даромади</w:t>
      </w:r>
      <w:r w:rsidR="003C26C0">
        <w:rPr>
          <w:color w:val="1B1810" w:themeColor="background2" w:themeShade="1A"/>
          <w:sz w:val="24"/>
          <w:szCs w:val="24"/>
          <w:lang w:val="tg-Cyrl-TJ"/>
        </w:rPr>
        <w:t xml:space="preserve"> </w:t>
      </w:r>
      <w:r w:rsidRPr="002012DE">
        <w:rPr>
          <w:color w:val="1B1810" w:themeColor="background2" w:themeShade="1A"/>
          <w:sz w:val="24"/>
          <w:szCs w:val="24"/>
        </w:rPr>
        <w:t>онҳо</w:t>
      </w:r>
      <w:r w:rsidR="003C26C0">
        <w:rPr>
          <w:color w:val="1B1810" w:themeColor="background2" w:themeShade="1A"/>
          <w:sz w:val="24"/>
          <w:szCs w:val="24"/>
          <w:lang w:val="tg-Cyrl-TJ"/>
        </w:rPr>
        <w:t xml:space="preserve"> </w:t>
      </w:r>
      <w:r w:rsidRPr="002012DE">
        <w:rPr>
          <w:color w:val="1B1810" w:themeColor="background2" w:themeShade="1A"/>
          <w:sz w:val="24"/>
          <w:szCs w:val="24"/>
        </w:rPr>
        <w:t>тавсиф</w:t>
      </w:r>
      <w:r w:rsidR="003C26C0">
        <w:rPr>
          <w:color w:val="1B1810" w:themeColor="background2" w:themeShade="1A"/>
          <w:sz w:val="24"/>
          <w:szCs w:val="24"/>
          <w:lang w:val="tg-Cyrl-TJ"/>
        </w:rPr>
        <w:t xml:space="preserve"> </w:t>
      </w:r>
      <w:r w:rsidRPr="002012DE">
        <w:rPr>
          <w:color w:val="1B1810" w:themeColor="background2" w:themeShade="1A"/>
          <w:sz w:val="24"/>
          <w:szCs w:val="24"/>
        </w:rPr>
        <w:t>кунед. Сифати</w:t>
      </w:r>
      <w:r w:rsidR="003C26C0">
        <w:rPr>
          <w:color w:val="1B1810" w:themeColor="background2" w:themeShade="1A"/>
          <w:sz w:val="24"/>
          <w:szCs w:val="24"/>
          <w:lang w:val="tg-Cyrl-TJ"/>
        </w:rPr>
        <w:t xml:space="preserve"> </w:t>
      </w:r>
      <w:r w:rsidRPr="002012DE">
        <w:rPr>
          <w:color w:val="1B1810" w:themeColor="background2" w:themeShade="1A"/>
          <w:sz w:val="24"/>
          <w:szCs w:val="24"/>
        </w:rPr>
        <w:t>хизматрасоние, ки аз ҷониби</w:t>
      </w:r>
      <w:r w:rsidR="003C26C0">
        <w:rPr>
          <w:color w:val="1B1810" w:themeColor="background2" w:themeShade="1A"/>
          <w:sz w:val="24"/>
          <w:szCs w:val="24"/>
          <w:lang w:val="tg-Cyrl-TJ"/>
        </w:rPr>
        <w:t xml:space="preserve"> </w:t>
      </w:r>
      <w:r w:rsidRPr="002012DE">
        <w:rPr>
          <w:color w:val="1B1810" w:themeColor="background2" w:themeShade="1A"/>
          <w:sz w:val="24"/>
          <w:szCs w:val="24"/>
        </w:rPr>
        <w:t>давлат</w:t>
      </w:r>
      <w:r w:rsidR="003C26C0">
        <w:rPr>
          <w:color w:val="1B1810" w:themeColor="background2" w:themeShade="1A"/>
          <w:sz w:val="24"/>
          <w:szCs w:val="24"/>
          <w:lang w:val="tg-Cyrl-TJ"/>
        </w:rPr>
        <w:t xml:space="preserve"> </w:t>
      </w:r>
      <w:r w:rsidRPr="002012DE">
        <w:rPr>
          <w:color w:val="1B1810" w:themeColor="background2" w:themeShade="1A"/>
          <w:sz w:val="24"/>
          <w:szCs w:val="24"/>
        </w:rPr>
        <w:t>расонида</w:t>
      </w:r>
      <w:r w:rsidR="003C26C0">
        <w:rPr>
          <w:color w:val="1B1810" w:themeColor="background2" w:themeShade="1A"/>
          <w:sz w:val="24"/>
          <w:szCs w:val="24"/>
          <w:lang w:val="tg-Cyrl-TJ"/>
        </w:rPr>
        <w:t xml:space="preserve"> </w:t>
      </w:r>
      <w:r w:rsidRPr="002012DE">
        <w:rPr>
          <w:color w:val="1B1810" w:themeColor="background2" w:themeShade="1A"/>
          <w:sz w:val="24"/>
          <w:szCs w:val="24"/>
        </w:rPr>
        <w:t>мешавад. Барои ин аҳолӣ</w:t>
      </w:r>
      <w:r w:rsidR="003C26C0">
        <w:rPr>
          <w:color w:val="1B1810" w:themeColor="background2" w:themeShade="1A"/>
          <w:sz w:val="24"/>
          <w:szCs w:val="24"/>
          <w:lang w:val="tg-Cyrl-TJ"/>
        </w:rPr>
        <w:t xml:space="preserve"> </w:t>
      </w:r>
      <w:r w:rsidRPr="002012DE">
        <w:rPr>
          <w:color w:val="1B1810" w:themeColor="background2" w:themeShade="1A"/>
          <w:sz w:val="24"/>
          <w:szCs w:val="24"/>
        </w:rPr>
        <w:t>маълумотҳои</w:t>
      </w:r>
      <w:r w:rsidR="003C26C0">
        <w:rPr>
          <w:color w:val="1B1810" w:themeColor="background2" w:themeShade="1A"/>
          <w:sz w:val="24"/>
          <w:szCs w:val="24"/>
          <w:lang w:val="tg-Cyrl-TJ"/>
        </w:rPr>
        <w:t xml:space="preserve"> </w:t>
      </w:r>
      <w:r w:rsidRPr="002012DE">
        <w:rPr>
          <w:color w:val="1B1810" w:themeColor="background2" w:themeShade="1A"/>
          <w:sz w:val="24"/>
          <w:szCs w:val="24"/>
        </w:rPr>
        <w:t>оморӣ</w:t>
      </w:r>
      <w:r w:rsidR="003C26C0">
        <w:rPr>
          <w:color w:val="1B1810" w:themeColor="background2" w:themeShade="1A"/>
          <w:sz w:val="24"/>
          <w:szCs w:val="24"/>
          <w:lang w:val="tg-Cyrl-TJ"/>
        </w:rPr>
        <w:t xml:space="preserve"> </w:t>
      </w:r>
      <w:r w:rsidRPr="002012DE">
        <w:rPr>
          <w:color w:val="1B1810" w:themeColor="background2" w:themeShade="1A"/>
          <w:sz w:val="24"/>
          <w:szCs w:val="24"/>
        </w:rPr>
        <w:t>пешниҳод</w:t>
      </w:r>
      <w:r w:rsidR="003C26C0">
        <w:rPr>
          <w:color w:val="1B1810" w:themeColor="background2" w:themeShade="1A"/>
          <w:sz w:val="24"/>
          <w:szCs w:val="24"/>
          <w:lang w:val="tg-Cyrl-TJ"/>
        </w:rPr>
        <w:t xml:space="preserve"> </w:t>
      </w:r>
      <w:r w:rsidRPr="002012DE">
        <w:rPr>
          <w:color w:val="1B1810" w:themeColor="background2" w:themeShade="1A"/>
          <w:sz w:val="24"/>
          <w:szCs w:val="24"/>
        </w:rPr>
        <w:t>кунед.</w:t>
      </w:r>
      <w:r w:rsidR="00007D50" w:rsidRPr="002012DE">
        <w:rPr>
          <w:color w:val="1B1810"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rsidR="0073435C" w:rsidRPr="002012DE" w:rsidRDefault="00FB74B7" w:rsidP="00326361">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 xml:space="preserve">          Гурӯҳҳ</w:t>
            </w:r>
            <w:r w:rsidR="0073435C" w:rsidRPr="002012DE">
              <w:rPr>
                <w:rFonts w:ascii="Times New Roman" w:hAnsi="Times New Roman" w:cs="Times New Roman"/>
                <w:color w:val="1B1810"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2012DE" w:rsidRDefault="00FB74B7" w:rsidP="00FB74B7">
            <w:pPr>
              <w:pStyle w:val="ad"/>
              <w:rPr>
                <w:rFonts w:ascii="Times New Roman" w:hAnsi="Times New Roman" w:cs="Times New Roman"/>
                <w:color w:val="1B1810" w:themeColor="background2" w:themeShade="1A"/>
                <w:sz w:val="24"/>
                <w:szCs w:val="24"/>
                <w:lang w:val="tg-Cyrl-TJ"/>
              </w:rPr>
            </w:pPr>
            <w:r>
              <w:rPr>
                <w:rFonts w:ascii="Times New Roman" w:hAnsi="Times New Roman" w:cs="Times New Roman"/>
                <w:color w:val="1B1810"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w:t>
            </w:r>
            <w:r w:rsidRPr="001418F7">
              <w:rPr>
                <w:rFonts w:ascii="Times New Roman" w:hAnsi="Times New Roman" w:cs="Times New Roman"/>
                <w:color w:val="1B1810" w:themeColor="background2" w:themeShade="1A"/>
                <w:sz w:val="24"/>
                <w:szCs w:val="24"/>
                <w:lang w:val="tg-Cyrl-TJ"/>
              </w:rPr>
              <w:t>анба</w:t>
            </w:r>
            <w:r w:rsidR="00FB74B7" w:rsidRPr="001418F7">
              <w:rPr>
                <w:rFonts w:ascii="Times New Roman" w:hAnsi="Times New Roman" w:cs="Times New Roman"/>
                <w:color w:val="1B1810" w:themeColor="background2" w:themeShade="1A"/>
                <w:sz w:val="24"/>
                <w:szCs w:val="24"/>
                <w:lang w:val="tg-Cyrl-TJ"/>
              </w:rPr>
              <w:t>ҳ</w:t>
            </w:r>
            <w:r w:rsidRPr="001418F7">
              <w:rPr>
                <w:rFonts w:ascii="Times New Roman" w:hAnsi="Times New Roman" w:cs="Times New Roman"/>
                <w:color w:val="1B1810" w:themeColor="background2" w:themeShade="1A"/>
                <w:sz w:val="24"/>
                <w:szCs w:val="24"/>
                <w:lang w:val="tg-Cyrl-TJ"/>
              </w:rPr>
              <w:t>ои</w:t>
            </w:r>
            <w:r w:rsidRPr="002012DE">
              <w:rPr>
                <w:rFonts w:ascii="Times New Roman" w:hAnsi="Times New Roman" w:cs="Times New Roman"/>
                <w:color w:val="1B1810" w:themeColor="background2" w:themeShade="1A"/>
                <w:sz w:val="24"/>
                <w:szCs w:val="24"/>
                <w:lang w:val="tg-Cyrl-TJ"/>
              </w:rPr>
              <w:t xml:space="preserve"> даромад</w:t>
            </w:r>
          </w:p>
          <w:p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3C26C0" w:rsidRDefault="0073435C" w:rsidP="00FB74B7">
            <w:pPr>
              <w:pStyle w:val="ad"/>
              <w:rPr>
                <w:rFonts w:ascii="Times New Roman" w:hAnsi="Times New Roman" w:cs="Times New Roman"/>
                <w:color w:val="1B1810" w:themeColor="background2" w:themeShade="1A"/>
                <w:sz w:val="24"/>
                <w:szCs w:val="24"/>
                <w:lang w:val="tg-Cyrl-TJ"/>
              </w:rPr>
            </w:pPr>
            <w:r w:rsidRPr="003C26C0">
              <w:rPr>
                <w:rFonts w:ascii="Times New Roman" w:hAnsi="Times New Roman" w:cs="Times New Roman"/>
                <w:color w:val="1B1810" w:themeColor="background2" w:themeShade="1A"/>
                <w:sz w:val="24"/>
                <w:szCs w:val="24"/>
                <w:lang w:val="tg-Cyrl-TJ"/>
              </w:rPr>
              <w:t>Хизматрасони</w:t>
            </w:r>
            <w:r w:rsidR="00FB74B7" w:rsidRPr="003C26C0">
              <w:rPr>
                <w:rFonts w:ascii="Times New Roman" w:hAnsi="Times New Roman" w:cs="Times New Roman"/>
                <w:color w:val="1B1810" w:themeColor="background2" w:themeShade="1A"/>
                <w:sz w:val="24"/>
                <w:szCs w:val="24"/>
                <w:lang w:val="tg-Cyrl-TJ"/>
              </w:rPr>
              <w:t>ҳ</w:t>
            </w:r>
            <w:r w:rsidRPr="003C26C0">
              <w:rPr>
                <w:rFonts w:ascii="Times New Roman" w:hAnsi="Times New Roman" w:cs="Times New Roman"/>
                <w:color w:val="1B1810" w:themeColor="background2" w:themeShade="1A"/>
                <w:sz w:val="24"/>
                <w:szCs w:val="24"/>
                <w:lang w:val="tg-Cyrl-TJ"/>
              </w:rPr>
              <w:t>ои давлат</w:t>
            </w:r>
            <w:r w:rsidR="00FB74B7" w:rsidRPr="003C26C0">
              <w:rPr>
                <w:rFonts w:ascii="Times New Roman" w:hAnsi="Times New Roman" w:cs="Times New Roman"/>
                <w:color w:val="1B1810" w:themeColor="background2" w:themeShade="1A"/>
                <w:sz w:val="24"/>
                <w:szCs w:val="24"/>
                <w:lang w:val="tg-Cyrl-TJ"/>
              </w:rPr>
              <w:t>ӣ</w:t>
            </w:r>
            <w:r w:rsidRPr="003C26C0">
              <w:rPr>
                <w:rFonts w:ascii="Times New Roman" w:hAnsi="Times New Roman" w:cs="Times New Roman"/>
                <w:color w:val="1B1810" w:themeColor="background2" w:themeShade="1A"/>
                <w:sz w:val="24"/>
                <w:szCs w:val="24"/>
                <w:lang w:val="tg-Cyrl-TJ"/>
              </w:rPr>
              <w:t>:</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1</w:t>
            </w:r>
          </w:p>
        </w:tc>
        <w:tc>
          <w:tcPr>
            <w:tcW w:w="3543" w:type="dxa"/>
            <w:tcBorders>
              <w:right w:val="single" w:sz="4" w:space="0" w:color="auto"/>
            </w:tcBorders>
          </w:tcPr>
          <w:p w:rsidR="0073435C" w:rsidRPr="0067271E" w:rsidRDefault="003619B1"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w:t>
            </w:r>
            <w:r w:rsidR="0073435C" w:rsidRPr="0067271E">
              <w:rPr>
                <w:rFonts w:ascii="Times New Roman" w:hAnsi="Times New Roman" w:cs="Times New Roman"/>
                <w:i/>
                <w:color w:val="1B1810" w:themeColor="background2" w:themeShade="1A"/>
                <w:sz w:val="24"/>
                <w:szCs w:val="24"/>
                <w:lang w:val="tg-Cyrl-TJ"/>
              </w:rPr>
              <w:t>ои камбизоат</w:t>
            </w:r>
          </w:p>
        </w:tc>
        <w:tc>
          <w:tcPr>
            <w:tcW w:w="1075" w:type="dxa"/>
            <w:tcBorders>
              <w:right w:val="single" w:sz="4" w:space="0" w:color="auto"/>
            </w:tcBorders>
          </w:tcPr>
          <w:p w:rsidR="0073435C" w:rsidRPr="0067271E" w:rsidRDefault="00AC496D"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38</w:t>
            </w:r>
          </w:p>
        </w:tc>
        <w:tc>
          <w:tcPr>
            <w:tcW w:w="2103" w:type="dxa"/>
            <w:tcBorders>
              <w:left w:val="single" w:sz="4" w:space="0" w:color="auto"/>
              <w:right w:val="single" w:sz="4" w:space="0" w:color="auto"/>
            </w:tcBorders>
          </w:tcPr>
          <w:p w:rsidR="0073435C" w:rsidRPr="0067271E" w:rsidRDefault="003619B1"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Корҳ</w:t>
            </w:r>
            <w:r w:rsidR="0073435C" w:rsidRPr="0067271E">
              <w:rPr>
                <w:rFonts w:ascii="Times New Roman" w:hAnsi="Times New Roman" w:cs="Times New Roman"/>
                <w:i/>
                <w:color w:val="1B1810" w:themeColor="background2" w:themeShade="1A"/>
                <w:sz w:val="24"/>
                <w:szCs w:val="24"/>
                <w:lang w:val="tg-Cyrl-TJ"/>
              </w:rPr>
              <w:t>ои</w:t>
            </w:r>
          </w:p>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мавсимӣ</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Кӯмаки унвонии иҷтимоӣ</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2</w:t>
            </w:r>
          </w:p>
        </w:tc>
        <w:tc>
          <w:tcPr>
            <w:tcW w:w="3543" w:type="dxa"/>
            <w:tcBorders>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Оилаҳо</w:t>
            </w:r>
            <w:r w:rsidR="0073435C" w:rsidRPr="0067271E">
              <w:rPr>
                <w:rFonts w:ascii="Times New Roman" w:hAnsi="Times New Roman" w:cs="Times New Roman"/>
                <w:i/>
                <w:color w:val="1B1810" w:themeColor="background2" w:themeShade="1A"/>
                <w:sz w:val="24"/>
                <w:szCs w:val="24"/>
                <w:lang w:val="tg-Cyrl-TJ"/>
              </w:rPr>
              <w:t>е,ки сардорашон зан аст</w:t>
            </w:r>
          </w:p>
        </w:tc>
        <w:tc>
          <w:tcPr>
            <w:tcW w:w="1075" w:type="dxa"/>
            <w:tcBorders>
              <w:right w:val="single" w:sz="4" w:space="0" w:color="auto"/>
            </w:tcBorders>
          </w:tcPr>
          <w:p w:rsidR="0073435C" w:rsidRPr="0067271E" w:rsidRDefault="00A021F1"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28</w:t>
            </w:r>
          </w:p>
        </w:tc>
        <w:tc>
          <w:tcPr>
            <w:tcW w:w="2103" w:type="dxa"/>
            <w:tcBorders>
              <w:left w:val="single" w:sz="4" w:space="0" w:color="auto"/>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нафақ</w:t>
            </w:r>
            <w:r w:rsidR="0073435C" w:rsidRPr="0067271E">
              <w:rPr>
                <w:rFonts w:ascii="Times New Roman" w:hAnsi="Times New Roman" w:cs="Times New Roman"/>
                <w:i/>
                <w:color w:val="1B1810" w:themeColor="background2" w:themeShade="1A"/>
                <w:sz w:val="24"/>
                <w:szCs w:val="24"/>
                <w:lang w:val="tg-Cyrl-TJ"/>
              </w:rPr>
              <w:t>а</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Таъмини нафақ</w:t>
            </w:r>
            <w:r w:rsidR="0073435C" w:rsidRPr="0067271E">
              <w:rPr>
                <w:rFonts w:ascii="Times New Roman" w:hAnsi="Times New Roman" w:cs="Times New Roman"/>
                <w:i/>
                <w:color w:val="1B1810" w:themeColor="background2" w:themeShade="1A"/>
                <w:sz w:val="24"/>
                <w:szCs w:val="24"/>
                <w:lang w:val="tg-Cyrl-TJ"/>
              </w:rPr>
              <w:t>а</w:t>
            </w:r>
          </w:p>
        </w:tc>
      </w:tr>
      <w:tr w:rsidR="0073435C" w:rsidRPr="002012DE" w:rsidTr="0073435C">
        <w:tc>
          <w:tcPr>
            <w:tcW w:w="534" w:type="dxa"/>
          </w:tcPr>
          <w:p w:rsidR="0073435C" w:rsidRPr="00825215" w:rsidRDefault="0073435C" w:rsidP="00326361">
            <w:pPr>
              <w:pStyle w:val="ad"/>
              <w:rPr>
                <w:rFonts w:ascii="Times New Roman" w:hAnsi="Times New Roman" w:cs="Times New Roman"/>
                <w:i/>
                <w:color w:val="1B1810" w:themeColor="background2" w:themeShade="1A"/>
                <w:sz w:val="24"/>
                <w:szCs w:val="24"/>
                <w:lang w:val="tg-Cyrl-TJ"/>
              </w:rPr>
            </w:pPr>
            <w:r w:rsidRPr="00825215">
              <w:rPr>
                <w:rFonts w:ascii="Times New Roman" w:hAnsi="Times New Roman" w:cs="Times New Roman"/>
                <w:i/>
                <w:color w:val="1B1810" w:themeColor="background2" w:themeShade="1A"/>
                <w:sz w:val="24"/>
                <w:szCs w:val="24"/>
                <w:lang w:val="tg-Cyrl-TJ"/>
              </w:rPr>
              <w:t>3</w:t>
            </w:r>
          </w:p>
        </w:tc>
        <w:tc>
          <w:tcPr>
            <w:tcW w:w="3543" w:type="dxa"/>
            <w:tcBorders>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Оилаҳ</w:t>
            </w:r>
            <w:r w:rsidR="00D365E9" w:rsidRPr="0067271E">
              <w:rPr>
                <w:rFonts w:ascii="Times New Roman" w:hAnsi="Times New Roman" w:cs="Times New Roman"/>
                <w:i/>
                <w:color w:val="1B1810" w:themeColor="background2" w:themeShade="1A"/>
                <w:sz w:val="24"/>
                <w:szCs w:val="24"/>
                <w:lang w:val="tg-Cyrl-TJ"/>
              </w:rPr>
              <w:t>ое,ки  маъюб д</w:t>
            </w:r>
            <w:r w:rsidR="0073435C" w:rsidRPr="0067271E">
              <w:rPr>
                <w:rFonts w:ascii="Times New Roman" w:hAnsi="Times New Roman" w:cs="Times New Roman"/>
                <w:i/>
                <w:color w:val="1B1810" w:themeColor="background2" w:themeShade="1A"/>
                <w:sz w:val="24"/>
                <w:szCs w:val="24"/>
                <w:lang w:val="tg-Cyrl-TJ"/>
              </w:rPr>
              <w:t>оранд</w:t>
            </w:r>
          </w:p>
        </w:tc>
        <w:tc>
          <w:tcPr>
            <w:tcW w:w="1075" w:type="dxa"/>
            <w:tcBorders>
              <w:right w:val="single" w:sz="4" w:space="0" w:color="auto"/>
            </w:tcBorders>
          </w:tcPr>
          <w:p w:rsidR="0073435C" w:rsidRPr="0067271E" w:rsidRDefault="00AC496D" w:rsidP="00326361">
            <w:pPr>
              <w:pStyle w:val="ad"/>
              <w:jc w:val="center"/>
              <w:rPr>
                <w:rFonts w:ascii="Times New Roman" w:hAnsi="Times New Roman" w:cs="Times New Roman"/>
                <w:i/>
                <w:color w:val="1B1810" w:themeColor="background2" w:themeShade="1A"/>
                <w:sz w:val="24"/>
                <w:szCs w:val="24"/>
                <w:lang w:val="tg-Cyrl-TJ"/>
              </w:rPr>
            </w:pPr>
            <w:r>
              <w:rPr>
                <w:rFonts w:ascii="Times New Roman" w:hAnsi="Times New Roman" w:cs="Times New Roman"/>
                <w:i/>
                <w:color w:val="1B1810" w:themeColor="background2" w:themeShade="1A"/>
                <w:sz w:val="24"/>
                <w:szCs w:val="24"/>
                <w:lang w:val="tg-Cyrl-TJ"/>
              </w:rPr>
              <w:t>7</w:t>
            </w:r>
          </w:p>
          <w:p w:rsidR="004B3698" w:rsidRPr="0067271E" w:rsidRDefault="004B3698" w:rsidP="00326361">
            <w:pPr>
              <w:pStyle w:val="ad"/>
              <w:jc w:val="center"/>
              <w:rPr>
                <w:rFonts w:ascii="Times New Roman" w:hAnsi="Times New Roman" w:cs="Times New Roman"/>
                <w:i/>
                <w:color w:val="1B1810" w:themeColor="background2" w:themeShade="1A"/>
                <w:sz w:val="24"/>
                <w:szCs w:val="24"/>
                <w:lang w:val="tg-Cyrl-TJ"/>
              </w:rPr>
            </w:pPr>
          </w:p>
        </w:tc>
        <w:tc>
          <w:tcPr>
            <w:tcW w:w="2103" w:type="dxa"/>
            <w:tcBorders>
              <w:left w:val="single" w:sz="4" w:space="0" w:color="auto"/>
              <w:righ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 xml:space="preserve">     нафақ</w:t>
            </w:r>
            <w:r w:rsidR="0073435C" w:rsidRPr="0067271E">
              <w:rPr>
                <w:rFonts w:ascii="Times New Roman" w:hAnsi="Times New Roman" w:cs="Times New Roman"/>
                <w:i/>
                <w:color w:val="1B1810" w:themeColor="background2" w:themeShade="1A"/>
                <w:sz w:val="24"/>
                <w:szCs w:val="24"/>
                <w:lang w:val="tg-Cyrl-TJ"/>
              </w:rPr>
              <w:t>а</w:t>
            </w:r>
          </w:p>
        </w:tc>
        <w:tc>
          <w:tcPr>
            <w:tcW w:w="2351" w:type="dxa"/>
            <w:tcBorders>
              <w:left w:val="single" w:sz="4" w:space="0" w:color="auto"/>
            </w:tcBorders>
          </w:tcPr>
          <w:p w:rsidR="0073435C" w:rsidRPr="0067271E" w:rsidRDefault="00FB74B7" w:rsidP="00326361">
            <w:pPr>
              <w:pStyle w:val="ad"/>
              <w:rPr>
                <w:rFonts w:ascii="Times New Roman" w:hAnsi="Times New Roman" w:cs="Times New Roman"/>
                <w:i/>
                <w:color w:val="1B1810" w:themeColor="background2" w:themeShade="1A"/>
                <w:sz w:val="24"/>
                <w:szCs w:val="24"/>
                <w:lang w:val="tg-Cyrl-TJ"/>
              </w:rPr>
            </w:pPr>
            <w:r w:rsidRPr="0067271E">
              <w:rPr>
                <w:rFonts w:ascii="Times New Roman" w:hAnsi="Times New Roman" w:cs="Times New Roman"/>
                <w:i/>
                <w:color w:val="1B1810" w:themeColor="background2" w:themeShade="1A"/>
                <w:sz w:val="24"/>
                <w:szCs w:val="24"/>
                <w:lang w:val="tg-Cyrl-TJ"/>
              </w:rPr>
              <w:t>Таъмини нафақ</w:t>
            </w:r>
            <w:r w:rsidR="0073435C" w:rsidRPr="0067271E">
              <w:rPr>
                <w:rFonts w:ascii="Times New Roman" w:hAnsi="Times New Roman" w:cs="Times New Roman"/>
                <w:i/>
                <w:color w:val="1B1810" w:themeColor="background2" w:themeShade="1A"/>
                <w:sz w:val="24"/>
                <w:szCs w:val="24"/>
                <w:lang w:val="tg-Cyrl-TJ"/>
              </w:rPr>
              <w:t>а</w:t>
            </w:r>
          </w:p>
        </w:tc>
      </w:tr>
    </w:tbl>
    <w:p w:rsidR="0073435C" w:rsidRPr="00A52EB3" w:rsidRDefault="0073435C" w:rsidP="00A52EB3">
      <w:pPr>
        <w:pStyle w:val="a5"/>
        <w:spacing w:line="240" w:lineRule="auto"/>
        <w:jc w:val="both"/>
        <w:rPr>
          <w:color w:val="1B1810" w:themeColor="background2" w:themeShade="1A"/>
          <w:sz w:val="24"/>
          <w:szCs w:val="24"/>
          <w:lang w:val="tg-Cyrl-TJ"/>
        </w:rPr>
      </w:pPr>
    </w:p>
    <w:p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r w:rsidRPr="00A52EB3">
        <w:rPr>
          <w:color w:val="1B1810" w:themeColor="background2" w:themeShade="1A"/>
          <w:sz w:val="24"/>
          <w:szCs w:val="24"/>
          <w:lang w:val="tg-Cyrl-TJ"/>
        </w:rPr>
        <w:t>Шуғл, манбаъҳо</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ва</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сатҳи</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даромади</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аҳолӣ;</w:t>
      </w:r>
      <w:r w:rsidR="00A021F1">
        <w:rPr>
          <w:color w:val="1B1810" w:themeColor="background2" w:themeShade="1A"/>
          <w:sz w:val="24"/>
          <w:szCs w:val="24"/>
          <w:lang w:val="tg-Cyrl-TJ"/>
        </w:rPr>
        <w:t xml:space="preserve"> </w:t>
      </w:r>
      <w:r w:rsidR="00007D50" w:rsidRPr="00A52EB3">
        <w:rPr>
          <w:color w:val="1B1810" w:themeColor="background2" w:themeShade="1A"/>
          <w:sz w:val="24"/>
          <w:szCs w:val="24"/>
          <w:lang w:val="tg-Cyrl-TJ"/>
        </w:rPr>
        <w:t>(</w:t>
      </w:r>
      <w:r w:rsidRPr="00A52EB3">
        <w:rPr>
          <w:color w:val="1B1810" w:themeColor="background2" w:themeShade="1A"/>
          <w:sz w:val="24"/>
          <w:szCs w:val="24"/>
          <w:lang w:val="tg-Cyrl-TJ"/>
        </w:rPr>
        <w:t>Маълумотро дар бораи</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сатҳи</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шуғл аз рӯи намуди шуғл</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нишон</w:t>
      </w:r>
      <w:r w:rsidR="00AC496D">
        <w:rPr>
          <w:color w:val="1B1810" w:themeColor="background2" w:themeShade="1A"/>
          <w:sz w:val="24"/>
          <w:szCs w:val="24"/>
          <w:lang w:val="tg-Cyrl-TJ"/>
        </w:rPr>
        <w:t xml:space="preserve"> </w:t>
      </w:r>
      <w:r w:rsidRPr="00A52EB3">
        <w:rPr>
          <w:color w:val="1B1810" w:themeColor="background2" w:themeShade="1A"/>
          <w:sz w:val="24"/>
          <w:szCs w:val="24"/>
          <w:lang w:val="tg-Cyrl-TJ"/>
        </w:rPr>
        <w:t xml:space="preserve">диҳед. </w:t>
      </w:r>
      <w:r w:rsidRPr="00BF3C63">
        <w:rPr>
          <w:color w:val="1B1810" w:themeColor="background2" w:themeShade="1A"/>
          <w:sz w:val="24"/>
          <w:szCs w:val="24"/>
          <w:lang w:val="tg-Cyrl-TJ"/>
        </w:rPr>
        <w:t>Бо</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истифода аз диаграммаҳои</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даврӣ</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манбаъҳои</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даромад</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ва</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даромади</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миёнаи</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ҳар як сокини</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ҷамоатро</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бо</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сомонӣ</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нишон</w:t>
      </w:r>
      <w:r w:rsidR="00AC496D">
        <w:rPr>
          <w:color w:val="1B1810" w:themeColor="background2" w:themeShade="1A"/>
          <w:sz w:val="24"/>
          <w:szCs w:val="24"/>
          <w:lang w:val="tg-Cyrl-TJ"/>
        </w:rPr>
        <w:t xml:space="preserve"> </w:t>
      </w:r>
      <w:r w:rsidRPr="00BF3C63">
        <w:rPr>
          <w:color w:val="1B1810" w:themeColor="background2" w:themeShade="1A"/>
          <w:sz w:val="24"/>
          <w:szCs w:val="24"/>
          <w:lang w:val="tg-Cyrl-TJ"/>
        </w:rPr>
        <w:t xml:space="preserve">диҳед. </w:t>
      </w:r>
      <w:r w:rsidRPr="002012DE">
        <w:rPr>
          <w:color w:val="1B1810" w:themeColor="background2" w:themeShade="1A"/>
          <w:sz w:val="24"/>
          <w:szCs w:val="24"/>
        </w:rPr>
        <w:t>Хангоми ба даст овардани</w:t>
      </w:r>
      <w:r w:rsidR="00A021F1">
        <w:rPr>
          <w:color w:val="1B1810" w:themeColor="background2" w:themeShade="1A"/>
          <w:sz w:val="24"/>
          <w:szCs w:val="24"/>
          <w:lang w:val="tg-Cyrl-TJ"/>
        </w:rPr>
        <w:t xml:space="preserve"> </w:t>
      </w:r>
      <w:r w:rsidRPr="002012DE">
        <w:rPr>
          <w:color w:val="1B1810" w:themeColor="background2" w:themeShade="1A"/>
          <w:sz w:val="24"/>
          <w:szCs w:val="24"/>
        </w:rPr>
        <w:t>маълумот дар байни</w:t>
      </w:r>
      <w:r w:rsidR="00A021F1">
        <w:rPr>
          <w:color w:val="1B1810" w:themeColor="background2" w:themeShade="1A"/>
          <w:sz w:val="24"/>
          <w:szCs w:val="24"/>
          <w:lang w:val="tg-Cyrl-TJ"/>
        </w:rPr>
        <w:t xml:space="preserve"> </w:t>
      </w:r>
      <w:r w:rsidRPr="002012DE">
        <w:rPr>
          <w:color w:val="1B1810" w:themeColor="background2" w:themeShade="1A"/>
          <w:sz w:val="24"/>
          <w:szCs w:val="24"/>
        </w:rPr>
        <w:t>мактаббачагон аз усули «</w:t>
      </w:r>
      <w:r w:rsidRPr="002012DE">
        <w:rPr>
          <w:color w:val="1B1810" w:themeColor="background2" w:themeShade="1A"/>
          <w:sz w:val="24"/>
          <w:szCs w:val="24"/>
          <w:lang w:val="tg-Cyrl-TJ"/>
        </w:rPr>
        <w:t>ҷ</w:t>
      </w:r>
      <w:r w:rsidR="00FB74B7">
        <w:rPr>
          <w:color w:val="1B1810" w:themeColor="background2" w:themeShade="1A"/>
          <w:sz w:val="24"/>
          <w:szCs w:val="24"/>
        </w:rPr>
        <w:t>адвали</w:t>
      </w:r>
      <w:r w:rsidR="00AC496D">
        <w:rPr>
          <w:color w:val="1B1810" w:themeColor="background2" w:themeShade="1A"/>
          <w:sz w:val="24"/>
          <w:szCs w:val="24"/>
          <w:lang w:val="tg-Cyrl-TJ"/>
        </w:rPr>
        <w:t xml:space="preserve"> </w:t>
      </w:r>
      <w:r w:rsidR="00FB74B7">
        <w:rPr>
          <w:color w:val="1B1810" w:themeColor="background2" w:themeShade="1A"/>
          <w:sz w:val="24"/>
          <w:szCs w:val="24"/>
        </w:rPr>
        <w:t>рӯ</w:t>
      </w:r>
      <w:r w:rsidRPr="002012DE">
        <w:rPr>
          <w:color w:val="1B1810" w:themeColor="background2" w:themeShade="1A"/>
          <w:sz w:val="24"/>
          <w:szCs w:val="24"/>
        </w:rPr>
        <w:t>зона» истифода</w:t>
      </w:r>
      <w:r w:rsidR="00AC496D">
        <w:rPr>
          <w:color w:val="1B1810" w:themeColor="background2" w:themeShade="1A"/>
          <w:sz w:val="24"/>
          <w:szCs w:val="24"/>
          <w:lang w:val="tg-Cyrl-TJ"/>
        </w:rPr>
        <w:t xml:space="preserve"> </w:t>
      </w:r>
      <w:r w:rsidRPr="002012DE">
        <w:rPr>
          <w:color w:val="1B1810" w:themeColor="background2" w:themeShade="1A"/>
          <w:sz w:val="24"/>
          <w:szCs w:val="24"/>
        </w:rPr>
        <w:t>баред</w:t>
      </w:r>
      <w:r w:rsidR="00007D50" w:rsidRPr="002012DE">
        <w:rPr>
          <w:color w:val="1B1810" w:themeColor="background2" w:themeShade="1A"/>
          <w:sz w:val="24"/>
          <w:szCs w:val="24"/>
        </w:rPr>
        <w:t>).</w:t>
      </w:r>
    </w:p>
    <w:p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Номг</w:t>
            </w:r>
            <w:r w:rsidRPr="002012DE">
              <w:rPr>
                <w:color w:val="1B1810" w:themeColor="background2" w:themeShade="1A"/>
                <w:sz w:val="24"/>
                <w:szCs w:val="24"/>
                <w:lang w:val="tg-Cyrl-TJ"/>
              </w:rPr>
              <w:t>ӯ</w:t>
            </w:r>
            <w:r w:rsidRPr="002012DE">
              <w:rPr>
                <w:color w:val="1B1810"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B1810" w:themeColor="background2" w:themeShade="1A"/>
                <w:sz w:val="24"/>
                <w:szCs w:val="24"/>
              </w:rPr>
            </w:pPr>
          </w:p>
          <w:p w:rsidR="00B2784B" w:rsidRPr="002012DE" w:rsidRDefault="00B2784B" w:rsidP="00326361">
            <w:pPr>
              <w:pStyle w:val="a5"/>
              <w:spacing w:line="240" w:lineRule="auto"/>
              <w:jc w:val="center"/>
              <w:rPr>
                <w:color w:val="1B1810" w:themeColor="background2" w:themeShade="1A"/>
                <w:sz w:val="24"/>
                <w:szCs w:val="24"/>
              </w:rPr>
            </w:pPr>
            <w:r w:rsidRPr="002012DE">
              <w:rPr>
                <w:color w:val="1B1810" w:themeColor="background2" w:themeShade="1A"/>
                <w:sz w:val="24"/>
                <w:szCs w:val="24"/>
              </w:rPr>
              <w:t>Даромади</w:t>
            </w:r>
            <w:r w:rsidR="00A021F1">
              <w:rPr>
                <w:color w:val="1B1810" w:themeColor="background2" w:themeShade="1A"/>
                <w:sz w:val="24"/>
                <w:szCs w:val="24"/>
                <w:lang w:val="tg-Cyrl-TJ"/>
              </w:rPr>
              <w:t xml:space="preserve"> </w:t>
            </w:r>
            <w:r w:rsidRPr="002012DE">
              <w:rPr>
                <w:color w:val="1B1810" w:themeColor="background2" w:themeShade="1A"/>
                <w:sz w:val="24"/>
                <w:szCs w:val="24"/>
              </w:rPr>
              <w:t>миёна</w:t>
            </w:r>
            <w:r w:rsidR="00ED13EC" w:rsidRPr="002012DE">
              <w:rPr>
                <w:color w:val="1B1810" w:themeColor="background2" w:themeShade="1A"/>
                <w:sz w:val="24"/>
                <w:szCs w:val="24"/>
              </w:rPr>
              <w:t>и як сокини</w:t>
            </w:r>
            <w:r w:rsidR="00A021F1">
              <w:rPr>
                <w:color w:val="1B1810" w:themeColor="background2" w:themeShade="1A"/>
                <w:sz w:val="24"/>
                <w:szCs w:val="24"/>
                <w:lang w:val="tg-Cyrl-TJ"/>
              </w:rPr>
              <w:t xml:space="preserve"> </w:t>
            </w:r>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 як моҳ (сомонӣ)</w:t>
            </w:r>
          </w:p>
        </w:tc>
        <w:tc>
          <w:tcPr>
            <w:tcW w:w="1965" w:type="dxa"/>
            <w:shd w:val="clear" w:color="auto" w:fill="FFFFFF" w:themeFill="background1"/>
          </w:tcPr>
          <w:p w:rsidR="00B2784B" w:rsidRPr="00F93F84" w:rsidRDefault="00B2784B" w:rsidP="00326361">
            <w:pPr>
              <w:pStyle w:val="a5"/>
              <w:spacing w:line="240" w:lineRule="auto"/>
              <w:jc w:val="center"/>
              <w:rPr>
                <w:color w:val="1B1810" w:themeColor="background2" w:themeShade="1A"/>
                <w:sz w:val="24"/>
                <w:szCs w:val="24"/>
                <w:lang w:val="tg-Cyrl-TJ"/>
              </w:rPr>
            </w:pPr>
            <w:r w:rsidRPr="002012DE">
              <w:rPr>
                <w:color w:val="1B1810" w:themeColor="background2" w:themeShade="1A"/>
                <w:sz w:val="24"/>
                <w:szCs w:val="24"/>
              </w:rPr>
              <w:t>Даромади</w:t>
            </w:r>
            <w:r w:rsidR="00A021F1">
              <w:rPr>
                <w:color w:val="1B1810" w:themeColor="background2" w:themeShade="1A"/>
                <w:sz w:val="24"/>
                <w:szCs w:val="24"/>
                <w:lang w:val="tg-Cyrl-TJ"/>
              </w:rPr>
              <w:t xml:space="preserve"> </w:t>
            </w:r>
            <w:r w:rsidRPr="002012DE">
              <w:rPr>
                <w:color w:val="1B1810" w:themeColor="background2" w:themeShade="1A"/>
                <w:sz w:val="24"/>
                <w:szCs w:val="24"/>
              </w:rPr>
              <w:t>миёнаи як сокини</w:t>
            </w:r>
            <w:r w:rsidR="00A021F1">
              <w:rPr>
                <w:color w:val="1B1810" w:themeColor="background2" w:themeShade="1A"/>
                <w:sz w:val="24"/>
                <w:szCs w:val="24"/>
                <w:lang w:val="tg-Cyrl-TJ"/>
              </w:rPr>
              <w:t xml:space="preserve"> </w:t>
            </w:r>
            <w:r w:rsidRPr="002012DE">
              <w:rPr>
                <w:color w:val="1B1810" w:themeColor="background2" w:themeShade="1A"/>
                <w:sz w:val="24"/>
                <w:szCs w:val="24"/>
              </w:rPr>
              <w:t>ҷомеа аз руи</w:t>
            </w:r>
            <w:r w:rsidR="00A021F1">
              <w:rPr>
                <w:color w:val="1B1810" w:themeColor="background2" w:themeShade="1A"/>
                <w:sz w:val="24"/>
                <w:szCs w:val="24"/>
                <w:lang w:val="tg-Cyrl-TJ"/>
              </w:rPr>
              <w:t xml:space="preserve"> </w:t>
            </w:r>
            <w:r w:rsidRPr="002012DE">
              <w:rPr>
                <w:color w:val="1B1810" w:themeColor="background2" w:themeShade="1A"/>
                <w:sz w:val="24"/>
                <w:szCs w:val="24"/>
              </w:rPr>
              <w:t>шуғл</w:t>
            </w:r>
            <w:r w:rsidR="00A021F1">
              <w:rPr>
                <w:color w:val="1B1810" w:themeColor="background2" w:themeShade="1A"/>
                <w:sz w:val="24"/>
                <w:szCs w:val="24"/>
                <w:lang w:val="tg-Cyrl-TJ"/>
              </w:rPr>
              <w:t xml:space="preserve"> </w:t>
            </w:r>
            <w:r w:rsidR="00ED13EC" w:rsidRPr="002012DE">
              <w:rPr>
                <w:color w:val="1B1810" w:themeColor="background2" w:themeShade="1A"/>
                <w:sz w:val="24"/>
                <w:szCs w:val="24"/>
              </w:rPr>
              <w:t>дар давоми</w:t>
            </w:r>
            <w:r w:rsidR="00A021F1">
              <w:rPr>
                <w:color w:val="1B1810" w:themeColor="background2" w:themeShade="1A"/>
                <w:sz w:val="24"/>
                <w:szCs w:val="24"/>
                <w:lang w:val="tg-Cyrl-TJ"/>
              </w:rPr>
              <w:t xml:space="preserve"> </w:t>
            </w:r>
            <w:r w:rsidR="00ED13EC" w:rsidRPr="002012DE">
              <w:rPr>
                <w:color w:val="1B1810" w:themeColor="background2" w:themeShade="1A"/>
                <w:sz w:val="24"/>
                <w:szCs w:val="24"/>
              </w:rPr>
              <w:t>сол</w:t>
            </w:r>
            <w:r w:rsidR="00A021F1">
              <w:rPr>
                <w:color w:val="1B1810" w:themeColor="background2" w:themeShade="1A"/>
                <w:sz w:val="24"/>
                <w:szCs w:val="24"/>
                <w:lang w:val="tg-Cyrl-TJ"/>
              </w:rPr>
              <w:t xml:space="preserve"> </w:t>
            </w:r>
            <w:r w:rsidRPr="002012DE">
              <w:rPr>
                <w:color w:val="1B1810"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Зиёиён</w:t>
            </w:r>
          </w:p>
        </w:tc>
        <w:tc>
          <w:tcPr>
            <w:tcW w:w="1841" w:type="dxa"/>
          </w:tcPr>
          <w:p w:rsidR="00B2784B" w:rsidRPr="002D366B" w:rsidRDefault="00BF3C63"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287</w:t>
            </w:r>
          </w:p>
        </w:tc>
        <w:tc>
          <w:tcPr>
            <w:tcW w:w="2088" w:type="dxa"/>
          </w:tcPr>
          <w:p w:rsidR="00B2784B" w:rsidRPr="002012DE" w:rsidRDefault="002D366B"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8</w:t>
            </w:r>
            <w:r w:rsidR="00877376">
              <w:rPr>
                <w:rFonts w:ascii="Palatino Linotype" w:hAnsi="Palatino Linotype"/>
                <w:i/>
                <w:iCs/>
                <w:color w:val="1B1810" w:themeColor="background2" w:themeShade="1A"/>
                <w:sz w:val="24"/>
                <w:szCs w:val="24"/>
              </w:rPr>
              <w:t>80</w:t>
            </w:r>
          </w:p>
        </w:tc>
        <w:tc>
          <w:tcPr>
            <w:tcW w:w="1965" w:type="dxa"/>
          </w:tcPr>
          <w:p w:rsidR="00B2784B" w:rsidRPr="00877376"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105</w:t>
            </w:r>
            <w:r w:rsidR="00877376">
              <w:rPr>
                <w:rFonts w:ascii="Palatino Linotype" w:hAnsi="Palatino Linotype"/>
                <w:i/>
                <w:iCs/>
                <w:color w:val="1B1810" w:themeColor="background2" w:themeShade="1A"/>
                <w:sz w:val="24"/>
                <w:szCs w:val="24"/>
                <w:lang w:val="tg-Cyrl-TJ"/>
              </w:rPr>
              <w:t>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Кишоварзон</w:t>
            </w:r>
          </w:p>
        </w:tc>
        <w:tc>
          <w:tcPr>
            <w:tcW w:w="1841" w:type="dxa"/>
          </w:tcPr>
          <w:p w:rsidR="00B2784B" w:rsidRPr="00233605" w:rsidRDefault="00BF3C63"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645</w:t>
            </w:r>
          </w:p>
        </w:tc>
        <w:tc>
          <w:tcPr>
            <w:tcW w:w="2088" w:type="dxa"/>
          </w:tcPr>
          <w:p w:rsidR="00B2784B" w:rsidRPr="002012DE" w:rsidRDefault="002D366B"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9</w:t>
            </w:r>
            <w:r w:rsidR="00614646">
              <w:rPr>
                <w:rFonts w:ascii="Palatino Linotype" w:hAnsi="Palatino Linotype"/>
                <w:i/>
                <w:iCs/>
                <w:color w:val="1B1810" w:themeColor="background2" w:themeShade="1A"/>
                <w:sz w:val="24"/>
                <w:szCs w:val="24"/>
              </w:rPr>
              <w:t>70</w:t>
            </w:r>
          </w:p>
        </w:tc>
        <w:tc>
          <w:tcPr>
            <w:tcW w:w="1965" w:type="dxa"/>
          </w:tcPr>
          <w:p w:rsidR="00B2784B" w:rsidRPr="00877376"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11640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Кироякорон</w:t>
            </w:r>
          </w:p>
        </w:tc>
        <w:tc>
          <w:tcPr>
            <w:tcW w:w="1841" w:type="dxa"/>
          </w:tcPr>
          <w:p w:rsidR="00B2784B" w:rsidRPr="00233605"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w:t>
            </w:r>
            <w:r w:rsidR="00BF3C63">
              <w:rPr>
                <w:rFonts w:ascii="Palatino Linotype" w:hAnsi="Palatino Linotype"/>
                <w:i/>
                <w:iCs/>
                <w:color w:val="1B1810" w:themeColor="background2" w:themeShade="1A"/>
                <w:sz w:val="24"/>
                <w:szCs w:val="24"/>
                <w:lang w:val="tg-Cyrl-TJ"/>
              </w:rPr>
              <w:t>71</w:t>
            </w:r>
          </w:p>
        </w:tc>
        <w:tc>
          <w:tcPr>
            <w:tcW w:w="2088" w:type="dxa"/>
          </w:tcPr>
          <w:p w:rsidR="00B2784B" w:rsidRPr="002012DE" w:rsidRDefault="0061464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1360</w:t>
            </w:r>
          </w:p>
        </w:tc>
        <w:tc>
          <w:tcPr>
            <w:tcW w:w="1965" w:type="dxa"/>
          </w:tcPr>
          <w:p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16320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Муҳоҷирон</w:t>
            </w:r>
          </w:p>
        </w:tc>
        <w:tc>
          <w:tcPr>
            <w:tcW w:w="1841" w:type="dxa"/>
          </w:tcPr>
          <w:p w:rsidR="00B2784B" w:rsidRPr="004C7897" w:rsidRDefault="00D53479"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rPr>
              <w:t>2</w:t>
            </w:r>
            <w:r w:rsidR="004C7897">
              <w:rPr>
                <w:rFonts w:ascii="Palatino Linotype" w:hAnsi="Palatino Linotype"/>
                <w:i/>
                <w:iCs/>
                <w:color w:val="1B1810" w:themeColor="background2" w:themeShade="1A"/>
                <w:sz w:val="24"/>
                <w:szCs w:val="24"/>
                <w:lang w:val="tg-Cyrl-TJ"/>
              </w:rPr>
              <w:t>08</w:t>
            </w:r>
          </w:p>
        </w:tc>
        <w:tc>
          <w:tcPr>
            <w:tcW w:w="2088" w:type="dxa"/>
          </w:tcPr>
          <w:p w:rsidR="00B2784B" w:rsidRPr="002012DE" w:rsidRDefault="002D366B"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3</w:t>
            </w:r>
            <w:r w:rsidR="00877376">
              <w:rPr>
                <w:rFonts w:ascii="Palatino Linotype" w:hAnsi="Palatino Linotype"/>
                <w:i/>
                <w:iCs/>
                <w:color w:val="1B1810" w:themeColor="background2" w:themeShade="1A"/>
                <w:sz w:val="24"/>
                <w:szCs w:val="24"/>
              </w:rPr>
              <w:t>6</w:t>
            </w:r>
            <w:r w:rsidR="00614646">
              <w:rPr>
                <w:rFonts w:ascii="Palatino Linotype" w:hAnsi="Palatino Linotype"/>
                <w:i/>
                <w:iCs/>
                <w:color w:val="1B1810" w:themeColor="background2" w:themeShade="1A"/>
                <w:sz w:val="24"/>
                <w:szCs w:val="24"/>
              </w:rPr>
              <w:t>50</w:t>
            </w:r>
          </w:p>
        </w:tc>
        <w:tc>
          <w:tcPr>
            <w:tcW w:w="1965" w:type="dxa"/>
          </w:tcPr>
          <w:p w:rsidR="00B2784B" w:rsidRPr="00877376"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43</w:t>
            </w:r>
            <w:r w:rsidR="00614646">
              <w:rPr>
                <w:rFonts w:ascii="Palatino Linotype" w:hAnsi="Palatino Linotype"/>
                <w:i/>
                <w:iCs/>
                <w:color w:val="1B1810" w:themeColor="background2" w:themeShade="1A"/>
                <w:sz w:val="24"/>
                <w:szCs w:val="24"/>
                <w:lang w:val="tg-Cyrl-TJ"/>
              </w:rPr>
              <w:t>800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lastRenderedPageBreak/>
              <w:t>5</w:t>
            </w: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r w:rsidRPr="002012DE">
              <w:rPr>
                <w:rFonts w:ascii="Palatino Linotype" w:hAnsi="Palatino Linotype"/>
                <w:i/>
                <w:iCs/>
                <w:color w:val="1B1810" w:themeColor="background2" w:themeShade="1A"/>
                <w:sz w:val="24"/>
                <w:szCs w:val="24"/>
              </w:rPr>
              <w:t>Нафақах</w:t>
            </w:r>
            <w:r w:rsidR="00FB74B7">
              <w:rPr>
                <w:rFonts w:ascii="Palatino Linotype" w:hAnsi="Palatino Linotype"/>
                <w:i/>
                <w:iCs/>
                <w:color w:val="1B1810" w:themeColor="background2" w:themeShade="1A"/>
                <w:sz w:val="24"/>
                <w:szCs w:val="24"/>
                <w:lang w:val="tg-Cyrl-TJ"/>
              </w:rPr>
              <w:t>ӯрон</w:t>
            </w:r>
          </w:p>
        </w:tc>
        <w:tc>
          <w:tcPr>
            <w:tcW w:w="1841" w:type="dxa"/>
          </w:tcPr>
          <w:p w:rsidR="00B2784B" w:rsidRPr="004C7897" w:rsidRDefault="004C7897"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558</w:t>
            </w:r>
          </w:p>
        </w:tc>
        <w:tc>
          <w:tcPr>
            <w:tcW w:w="2088" w:type="dxa"/>
          </w:tcPr>
          <w:p w:rsidR="00B2784B" w:rsidRPr="002012DE" w:rsidRDefault="004C7897" w:rsidP="0045260F">
            <w:pPr>
              <w:pStyle w:val="a5"/>
              <w:spacing w:line="240" w:lineRule="auto"/>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 xml:space="preserve">             </w:t>
            </w:r>
            <w:r w:rsidR="002D366B">
              <w:rPr>
                <w:rFonts w:ascii="Palatino Linotype" w:hAnsi="Palatino Linotype"/>
                <w:i/>
                <w:iCs/>
                <w:color w:val="1B1810" w:themeColor="background2" w:themeShade="1A"/>
                <w:sz w:val="24"/>
                <w:szCs w:val="24"/>
                <w:lang w:val="tg-Cyrl-TJ"/>
              </w:rPr>
              <w:t>3</w:t>
            </w:r>
            <w:r w:rsidR="00877376">
              <w:rPr>
                <w:rFonts w:ascii="Palatino Linotype" w:hAnsi="Palatino Linotype"/>
                <w:i/>
                <w:iCs/>
                <w:color w:val="1B1810" w:themeColor="background2" w:themeShade="1A"/>
                <w:sz w:val="24"/>
                <w:szCs w:val="24"/>
              </w:rPr>
              <w:t>80</w:t>
            </w:r>
          </w:p>
        </w:tc>
        <w:tc>
          <w:tcPr>
            <w:tcW w:w="1965" w:type="dxa"/>
          </w:tcPr>
          <w:p w:rsidR="00B2784B" w:rsidRPr="00877376"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45</w:t>
            </w:r>
            <w:r w:rsidR="00877376">
              <w:rPr>
                <w:rFonts w:ascii="Palatino Linotype" w:hAnsi="Palatino Linotype"/>
                <w:i/>
                <w:iCs/>
                <w:color w:val="1B1810" w:themeColor="background2" w:themeShade="1A"/>
                <w:sz w:val="24"/>
                <w:szCs w:val="24"/>
                <w:lang w:val="tg-Cyrl-TJ"/>
              </w:rPr>
              <w:t>60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rsidR="00B2784B" w:rsidRPr="002012DE" w:rsidRDefault="00FB74B7" w:rsidP="00326361">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Соҳ</w:t>
            </w:r>
            <w:r w:rsidR="00B2784B" w:rsidRPr="002012DE">
              <w:rPr>
                <w:rFonts w:ascii="Palatino Linotype" w:hAnsi="Palatino Linotype"/>
                <w:i/>
                <w:iCs/>
                <w:color w:val="1B1810" w:themeColor="background2" w:themeShade="1A"/>
                <w:sz w:val="24"/>
                <w:szCs w:val="24"/>
              </w:rPr>
              <w:t>ибкорон</w:t>
            </w:r>
          </w:p>
        </w:tc>
        <w:tc>
          <w:tcPr>
            <w:tcW w:w="1841" w:type="dxa"/>
          </w:tcPr>
          <w:p w:rsidR="00B2784B" w:rsidRPr="002012DE" w:rsidRDefault="002D366B"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lang w:val="tg-Cyrl-TJ"/>
              </w:rPr>
              <w:t>2</w:t>
            </w:r>
            <w:r w:rsidR="00D53479">
              <w:rPr>
                <w:rFonts w:ascii="Palatino Linotype" w:hAnsi="Palatino Linotype"/>
                <w:i/>
                <w:iCs/>
                <w:color w:val="1B1810" w:themeColor="background2" w:themeShade="1A"/>
                <w:sz w:val="24"/>
                <w:szCs w:val="24"/>
              </w:rPr>
              <w:t>90</w:t>
            </w:r>
          </w:p>
        </w:tc>
        <w:tc>
          <w:tcPr>
            <w:tcW w:w="2088" w:type="dxa"/>
          </w:tcPr>
          <w:p w:rsidR="00B2784B" w:rsidRPr="002012DE" w:rsidRDefault="00877376"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16</w:t>
            </w:r>
            <w:r w:rsidR="00614646">
              <w:rPr>
                <w:rFonts w:ascii="Palatino Linotype" w:hAnsi="Palatino Linotype"/>
                <w:i/>
                <w:iCs/>
                <w:color w:val="1B1810" w:themeColor="background2" w:themeShade="1A"/>
                <w:sz w:val="24"/>
                <w:szCs w:val="24"/>
              </w:rPr>
              <w:t>40</w:t>
            </w:r>
          </w:p>
        </w:tc>
        <w:tc>
          <w:tcPr>
            <w:tcW w:w="1965" w:type="dxa"/>
          </w:tcPr>
          <w:p w:rsidR="00B2784B" w:rsidRPr="00877376" w:rsidRDefault="00614646"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19680</w:t>
            </w:r>
          </w:p>
        </w:tc>
      </w:tr>
      <w:tr w:rsidR="00B2784B" w:rsidRPr="002012DE" w:rsidTr="00326361">
        <w:tc>
          <w:tcPr>
            <w:tcW w:w="668" w:type="dxa"/>
          </w:tcPr>
          <w:p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Ҳамагӣ</w:t>
            </w:r>
            <w:r w:rsidR="00D64EA5" w:rsidRPr="002012DE">
              <w:rPr>
                <w:rFonts w:ascii="Palatino Linotype" w:hAnsi="Palatino Linotype"/>
                <w:i/>
                <w:iCs/>
                <w:color w:val="1B1810" w:themeColor="background2" w:themeShade="1A"/>
                <w:sz w:val="24"/>
                <w:szCs w:val="24"/>
              </w:rPr>
              <w:t>:</w:t>
            </w:r>
          </w:p>
        </w:tc>
        <w:tc>
          <w:tcPr>
            <w:tcW w:w="1841" w:type="dxa"/>
          </w:tcPr>
          <w:p w:rsidR="00B2784B" w:rsidRPr="00233605" w:rsidRDefault="00BF3C63"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2459</w:t>
            </w:r>
          </w:p>
        </w:tc>
        <w:tc>
          <w:tcPr>
            <w:tcW w:w="2088" w:type="dxa"/>
          </w:tcPr>
          <w:p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rsidR="00B2784B" w:rsidRPr="00F93F84" w:rsidRDefault="002D366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106560</w:t>
            </w:r>
          </w:p>
        </w:tc>
      </w:tr>
    </w:tbl>
    <w:p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Манбаҳоидаромадиаъзоёниҷомеа:</w:t>
      </w:r>
    </w:p>
    <w:p w:rsidR="00BE4FCB" w:rsidRPr="00E766BA" w:rsidRDefault="00BE4FCB" w:rsidP="00BE4FCB">
      <w:pPr>
        <w:pStyle w:val="a5"/>
        <w:numPr>
          <w:ilvl w:val="0"/>
          <w:numId w:val="11"/>
        </w:numPr>
        <w:spacing w:line="240" w:lineRule="auto"/>
        <w:jc w:val="both"/>
        <w:rPr>
          <w:i/>
          <w:color w:val="1B1810" w:themeColor="background2" w:themeShade="1A"/>
          <w:sz w:val="24"/>
          <w:szCs w:val="24"/>
        </w:rPr>
      </w:pPr>
      <w:r w:rsidRPr="00E766BA">
        <w:rPr>
          <w:i/>
          <w:color w:val="1B1810" w:themeColor="background2" w:themeShade="1A"/>
          <w:sz w:val="24"/>
          <w:szCs w:val="24"/>
        </w:rPr>
        <w:t>Муздимеҳнат (муздикор, ҳаққихизматрасонӣ);</w:t>
      </w:r>
    </w:p>
    <w:p w:rsidR="00BE4FCB" w:rsidRPr="00E766BA" w:rsidRDefault="00FB74B7" w:rsidP="00BE4FCB">
      <w:pPr>
        <w:pStyle w:val="a5"/>
        <w:numPr>
          <w:ilvl w:val="0"/>
          <w:numId w:val="11"/>
        </w:numPr>
        <w:spacing w:line="240" w:lineRule="auto"/>
        <w:jc w:val="both"/>
        <w:rPr>
          <w:i/>
          <w:color w:val="1B1810" w:themeColor="background2" w:themeShade="1A"/>
          <w:sz w:val="24"/>
          <w:szCs w:val="24"/>
        </w:rPr>
      </w:pPr>
      <w:r w:rsidRPr="00E766BA">
        <w:rPr>
          <w:i/>
          <w:color w:val="1B1810" w:themeColor="background2" w:themeShade="1A"/>
          <w:sz w:val="24"/>
          <w:szCs w:val="24"/>
        </w:rPr>
        <w:t>Аз фаъолиятисоҳ</w:t>
      </w:r>
      <w:r w:rsidR="00BE4FCB" w:rsidRPr="00E766BA">
        <w:rPr>
          <w:i/>
          <w:color w:val="1B1810" w:themeColor="background2" w:themeShade="1A"/>
          <w:sz w:val="24"/>
          <w:szCs w:val="24"/>
        </w:rPr>
        <w:t>ибкор</w:t>
      </w:r>
      <w:r w:rsidRPr="00E766BA">
        <w:rPr>
          <w:i/>
          <w:color w:val="1B1810" w:themeColor="background2" w:themeShade="1A"/>
          <w:sz w:val="24"/>
          <w:szCs w:val="24"/>
        </w:rPr>
        <w:t>ӣ</w:t>
      </w:r>
    </w:p>
    <w:p w:rsidR="00BE4FCB" w:rsidRPr="00E766BA" w:rsidRDefault="00BE4FCB" w:rsidP="00BE4FCB">
      <w:pPr>
        <w:pStyle w:val="a5"/>
        <w:numPr>
          <w:ilvl w:val="0"/>
          <w:numId w:val="11"/>
        </w:numPr>
        <w:spacing w:line="240" w:lineRule="auto"/>
        <w:jc w:val="both"/>
        <w:rPr>
          <w:i/>
          <w:color w:val="1B1810" w:themeColor="background2" w:themeShade="1A"/>
          <w:sz w:val="24"/>
          <w:szCs w:val="24"/>
        </w:rPr>
      </w:pPr>
      <w:r w:rsidRPr="00E766BA">
        <w:rPr>
          <w:i/>
          <w:color w:val="1B1810" w:themeColor="background2" w:themeShade="1A"/>
          <w:sz w:val="24"/>
          <w:szCs w:val="24"/>
        </w:rPr>
        <w:t>Аз фур</w:t>
      </w:r>
      <w:r w:rsidRPr="00E766BA">
        <w:rPr>
          <w:i/>
          <w:color w:val="1B1810" w:themeColor="background2" w:themeShade="1A"/>
          <w:sz w:val="24"/>
          <w:szCs w:val="24"/>
          <w:lang w:val="tg-Cyrl-TJ"/>
        </w:rPr>
        <w:t>ӯ</w:t>
      </w:r>
      <w:r w:rsidRPr="00E766BA">
        <w:rPr>
          <w:i/>
          <w:color w:val="1B1810" w:themeColor="background2" w:themeShade="1A"/>
          <w:sz w:val="24"/>
          <w:szCs w:val="24"/>
        </w:rPr>
        <w:t>ши мол, маҳсулот, чорво, паррандавағайра;</w:t>
      </w:r>
    </w:p>
    <w:p w:rsidR="00BE4FCB" w:rsidRPr="00A52EB3" w:rsidRDefault="00BE4FCB" w:rsidP="00A52EB3">
      <w:pPr>
        <w:pStyle w:val="a5"/>
        <w:numPr>
          <w:ilvl w:val="0"/>
          <w:numId w:val="11"/>
        </w:numPr>
        <w:spacing w:line="240" w:lineRule="auto"/>
        <w:jc w:val="both"/>
        <w:rPr>
          <w:color w:val="1B1810" w:themeColor="background2" w:themeShade="1A"/>
          <w:sz w:val="24"/>
          <w:szCs w:val="24"/>
        </w:rPr>
      </w:pPr>
      <w:r w:rsidRPr="00E766BA">
        <w:rPr>
          <w:i/>
          <w:color w:val="1B1810" w:themeColor="background2" w:themeShade="1A"/>
          <w:sz w:val="24"/>
          <w:szCs w:val="24"/>
        </w:rPr>
        <w:t>Нафақапулӣ</w:t>
      </w:r>
      <w:r w:rsidRPr="00E766BA">
        <w:rPr>
          <w:color w:val="1B1810" w:themeColor="background2" w:themeShade="1A"/>
          <w:sz w:val="24"/>
          <w:szCs w:val="24"/>
        </w:rPr>
        <w:t>;</w:t>
      </w:r>
    </w:p>
    <w:p w:rsidR="00BE4FCB" w:rsidRDefault="00BE4FCB" w:rsidP="00C4478F">
      <w:pPr>
        <w:pStyle w:val="a5"/>
        <w:spacing w:line="240" w:lineRule="auto"/>
        <w:ind w:left="360"/>
        <w:jc w:val="both"/>
        <w:rPr>
          <w:sz w:val="24"/>
          <w:szCs w:val="24"/>
        </w:rPr>
      </w:pPr>
    </w:p>
    <w:p w:rsidR="00BE4FCB" w:rsidRPr="00A52EB3" w:rsidRDefault="00B2784B" w:rsidP="00A52EB3">
      <w:pPr>
        <w:pStyle w:val="a5"/>
        <w:spacing w:line="240" w:lineRule="auto"/>
        <w:ind w:left="360"/>
        <w:jc w:val="both"/>
        <w:rPr>
          <w:sz w:val="24"/>
          <w:szCs w:val="24"/>
          <w:lang w:val="tg-Cyrl-TJ"/>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E766BA">
        <w:rPr>
          <w:sz w:val="24"/>
          <w:szCs w:val="24"/>
          <w:lang w:val="tg-Cyrl-TJ"/>
        </w:rPr>
        <w:t xml:space="preserve"> </w:t>
      </w:r>
      <w:r w:rsidR="00C4478F">
        <w:rPr>
          <w:sz w:val="24"/>
          <w:szCs w:val="24"/>
          <w:lang w:val="tg-Cyrl-TJ"/>
        </w:rPr>
        <w:t>ҳ</w:t>
      </w:r>
      <w:r w:rsidR="00C4478F" w:rsidRPr="00C4478F">
        <w:rPr>
          <w:sz w:val="24"/>
          <w:szCs w:val="24"/>
        </w:rPr>
        <w:t>иссаи</w:t>
      </w:r>
      <w:r w:rsidR="00E766BA">
        <w:rPr>
          <w:sz w:val="24"/>
          <w:szCs w:val="24"/>
          <w:lang w:val="tg-Cyrl-TJ"/>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E766BA">
        <w:rPr>
          <w:sz w:val="24"/>
          <w:szCs w:val="24"/>
          <w:lang w:val="tg-Cyrl-TJ"/>
        </w:rPr>
        <w:t xml:space="preserve"> </w:t>
      </w:r>
      <w:r w:rsidR="00C4478F" w:rsidRPr="00C4478F">
        <w:rPr>
          <w:sz w:val="24"/>
          <w:szCs w:val="24"/>
        </w:rPr>
        <w:t>асосии</w:t>
      </w:r>
      <w:r w:rsidR="00E766BA">
        <w:rPr>
          <w:sz w:val="24"/>
          <w:szCs w:val="24"/>
          <w:lang w:val="tg-Cyrl-TJ"/>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E766BA">
        <w:rPr>
          <w:sz w:val="24"/>
          <w:szCs w:val="24"/>
          <w:lang w:val="tg-Cyrl-TJ"/>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E766BA">
        <w:rPr>
          <w:sz w:val="24"/>
          <w:szCs w:val="24"/>
          <w:lang w:val="tg-Cyrl-TJ"/>
        </w:rPr>
        <w:t xml:space="preserve"> </w:t>
      </w:r>
      <w:r w:rsidR="006275B0" w:rsidRPr="006275B0">
        <w:rPr>
          <w:sz w:val="24"/>
          <w:szCs w:val="24"/>
        </w:rPr>
        <w:t>асосии</w:t>
      </w:r>
      <w:r w:rsidR="00E766BA">
        <w:rPr>
          <w:sz w:val="24"/>
          <w:szCs w:val="24"/>
          <w:lang w:val="tg-Cyrl-TJ"/>
        </w:rPr>
        <w:t xml:space="preserve"> </w:t>
      </w:r>
      <w:r w:rsidR="006275B0" w:rsidRPr="006275B0">
        <w:rPr>
          <w:sz w:val="24"/>
          <w:szCs w:val="24"/>
        </w:rPr>
        <w:t>хароҷоти</w:t>
      </w:r>
      <w:r w:rsidR="00E766BA">
        <w:rPr>
          <w:sz w:val="24"/>
          <w:szCs w:val="24"/>
          <w:lang w:val="tg-Cyrl-TJ"/>
        </w:rPr>
        <w:t xml:space="preserve"> </w:t>
      </w:r>
      <w:r w:rsidR="006275B0" w:rsidRPr="006275B0">
        <w:rPr>
          <w:sz w:val="24"/>
          <w:szCs w:val="24"/>
        </w:rPr>
        <w:t>оилаи</w:t>
      </w:r>
      <w:r w:rsidR="00E766BA">
        <w:rPr>
          <w:sz w:val="24"/>
          <w:szCs w:val="24"/>
          <w:lang w:val="tg-Cyrl-TJ"/>
        </w:rPr>
        <w:t xml:space="preserve"> </w:t>
      </w:r>
      <w:r w:rsidR="006275B0" w:rsidRPr="006275B0">
        <w:rPr>
          <w:sz w:val="24"/>
          <w:szCs w:val="24"/>
        </w:rPr>
        <w:t>миёнаро дар маҳал</w:t>
      </w:r>
      <w:r w:rsidR="00E766BA">
        <w:rPr>
          <w:sz w:val="24"/>
          <w:szCs w:val="24"/>
          <w:lang w:val="tg-Cyrl-TJ"/>
        </w:rPr>
        <w:t xml:space="preserve"> </w:t>
      </w:r>
      <w:r w:rsidR="006275B0" w:rsidRPr="006275B0">
        <w:rPr>
          <w:sz w:val="24"/>
          <w:szCs w:val="24"/>
        </w:rPr>
        <w:t>нишон</w:t>
      </w:r>
      <w:r w:rsidR="00E766BA">
        <w:rPr>
          <w:sz w:val="24"/>
          <w:szCs w:val="24"/>
          <w:lang w:val="tg-Cyrl-TJ"/>
        </w:rPr>
        <w:t xml:space="preserve"> </w:t>
      </w:r>
      <w:r w:rsidR="006275B0" w:rsidRPr="006275B0">
        <w:rPr>
          <w:sz w:val="24"/>
          <w:szCs w:val="24"/>
        </w:rPr>
        <w:t>диҳед. Самтҳои</w:t>
      </w:r>
      <w:r w:rsidR="00E766BA">
        <w:rPr>
          <w:sz w:val="24"/>
          <w:szCs w:val="24"/>
          <w:lang w:val="tg-Cyrl-TJ"/>
        </w:rPr>
        <w:t xml:space="preserve"> </w:t>
      </w:r>
      <w:r w:rsidR="006275B0" w:rsidRPr="006275B0">
        <w:rPr>
          <w:sz w:val="24"/>
          <w:szCs w:val="24"/>
        </w:rPr>
        <w:t>хароҷотро</w:t>
      </w:r>
      <w:r w:rsidR="00E766BA">
        <w:rPr>
          <w:sz w:val="24"/>
          <w:szCs w:val="24"/>
          <w:lang w:val="tg-Cyrl-TJ"/>
        </w:rPr>
        <w:t xml:space="preserve"> </w:t>
      </w:r>
      <w:r w:rsidR="006275B0" w:rsidRPr="006275B0">
        <w:rPr>
          <w:sz w:val="24"/>
          <w:szCs w:val="24"/>
        </w:rPr>
        <w:t>таҳлил</w:t>
      </w:r>
      <w:r w:rsidR="00E766BA">
        <w:rPr>
          <w:sz w:val="24"/>
          <w:szCs w:val="24"/>
          <w:lang w:val="tg-Cyrl-TJ"/>
        </w:rPr>
        <w:t xml:space="preserve"> </w:t>
      </w:r>
      <w:r w:rsidR="006275B0" w:rsidRPr="006275B0">
        <w:rPr>
          <w:sz w:val="24"/>
          <w:szCs w:val="24"/>
        </w:rPr>
        <w:t>кунед</w:t>
      </w:r>
      <w:r w:rsidR="00007D50" w:rsidRPr="0021271E">
        <w:rPr>
          <w:sz w:val="24"/>
          <w:szCs w:val="24"/>
        </w:rPr>
        <w:t>).</w:t>
      </w:r>
    </w:p>
    <w:p w:rsidR="00E766BA" w:rsidRPr="00A52EB3" w:rsidRDefault="00E766BA" w:rsidP="00A52EB3">
      <w:pPr>
        <w:pStyle w:val="a5"/>
        <w:tabs>
          <w:tab w:val="clear" w:pos="-720"/>
        </w:tabs>
        <w:suppressAutoHyphens w:val="0"/>
        <w:spacing w:line="240" w:lineRule="auto"/>
        <w:rPr>
          <w:rFonts w:ascii="Palatino Linotype" w:hAnsi="Palatino Linotype"/>
          <w:color w:val="1B1810" w:themeColor="background2" w:themeShade="1A"/>
          <w:sz w:val="24"/>
          <w:szCs w:val="24"/>
          <w:lang w:val="tg-Cyrl-TJ"/>
        </w:rPr>
      </w:pPr>
    </w:p>
    <w:p w:rsidR="00ED13EC" w:rsidRPr="00E766BA" w:rsidRDefault="00326361" w:rsidP="00ED13EC">
      <w:pPr>
        <w:pStyle w:val="a5"/>
        <w:tabs>
          <w:tab w:val="clear" w:pos="-720"/>
        </w:tabs>
        <w:suppressAutoHyphens w:val="0"/>
        <w:spacing w:line="240" w:lineRule="auto"/>
        <w:ind w:left="720"/>
        <w:jc w:val="center"/>
        <w:rPr>
          <w:color w:val="1B1810" w:themeColor="background2" w:themeShade="1A"/>
          <w:sz w:val="24"/>
          <w:szCs w:val="24"/>
        </w:rPr>
      </w:pPr>
      <w:r w:rsidRPr="00E766BA">
        <w:rPr>
          <w:color w:val="1B1810" w:themeColor="background2" w:themeShade="1A"/>
          <w:sz w:val="24"/>
          <w:szCs w:val="24"/>
        </w:rPr>
        <w:t>Хароҷоти</w:t>
      </w:r>
      <w:r w:rsidR="00E766BA">
        <w:rPr>
          <w:color w:val="1B1810" w:themeColor="background2" w:themeShade="1A"/>
          <w:sz w:val="24"/>
          <w:szCs w:val="24"/>
          <w:lang w:val="tg-Cyrl-TJ"/>
        </w:rPr>
        <w:t xml:space="preserve"> </w:t>
      </w:r>
      <w:r w:rsidRPr="00E766BA">
        <w:rPr>
          <w:color w:val="1B1810" w:themeColor="background2" w:themeShade="1A"/>
          <w:sz w:val="24"/>
          <w:szCs w:val="24"/>
        </w:rPr>
        <w:t>буҷаи</w:t>
      </w:r>
      <w:r w:rsidR="00E766BA">
        <w:rPr>
          <w:color w:val="1B1810" w:themeColor="background2" w:themeShade="1A"/>
          <w:sz w:val="24"/>
          <w:szCs w:val="24"/>
          <w:lang w:val="tg-Cyrl-TJ"/>
        </w:rPr>
        <w:t xml:space="preserve"> </w:t>
      </w:r>
      <w:r w:rsidRPr="00E766BA">
        <w:rPr>
          <w:color w:val="1B1810" w:themeColor="background2" w:themeShade="1A"/>
          <w:sz w:val="24"/>
          <w:szCs w:val="24"/>
        </w:rPr>
        <w:t>оилаи</w:t>
      </w:r>
      <w:r w:rsidR="00E766BA">
        <w:rPr>
          <w:color w:val="1B1810" w:themeColor="background2" w:themeShade="1A"/>
          <w:sz w:val="24"/>
          <w:szCs w:val="24"/>
          <w:lang w:val="tg-Cyrl-TJ"/>
        </w:rPr>
        <w:t xml:space="preserve"> </w:t>
      </w:r>
      <w:r w:rsidRPr="00E766BA">
        <w:rPr>
          <w:color w:val="1B1810" w:themeColor="background2" w:themeShade="1A"/>
          <w:sz w:val="24"/>
          <w:szCs w:val="24"/>
        </w:rPr>
        <w:t>миёна</w:t>
      </w:r>
      <w:r w:rsidR="00ED13EC" w:rsidRPr="00E766BA">
        <w:rPr>
          <w:color w:val="1B1810"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ED48E2"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60.35pt" o:ole="">
            <v:imagedata r:id="rId9" o:title=""/>
          </v:shape>
          <o:OLEObject Type="Embed" ProgID="Excel.Sheet.12" ShapeID="_x0000_i1025" DrawAspect="Content" ObjectID="_1743325389"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E766BA">
        <w:rPr>
          <w:sz w:val="24"/>
          <w:szCs w:val="24"/>
          <w:lang w:val="tg-Cyrl-TJ"/>
        </w:rPr>
        <w:t xml:space="preserve"> </w:t>
      </w:r>
      <w:r w:rsidR="006275B0" w:rsidRPr="006275B0">
        <w:rPr>
          <w:sz w:val="24"/>
          <w:szCs w:val="24"/>
        </w:rPr>
        <w:t>ва</w:t>
      </w:r>
      <w:r w:rsidR="00E766BA">
        <w:rPr>
          <w:sz w:val="24"/>
          <w:szCs w:val="24"/>
          <w:lang w:val="tg-Cyrl-TJ"/>
        </w:rPr>
        <w:t xml:space="preserve"> </w:t>
      </w:r>
      <w:r w:rsidR="006275B0" w:rsidRPr="006275B0">
        <w:rPr>
          <w:sz w:val="24"/>
          <w:szCs w:val="24"/>
        </w:rPr>
        <w:t>сатҳи</w:t>
      </w:r>
      <w:r w:rsidR="00E766BA">
        <w:rPr>
          <w:sz w:val="24"/>
          <w:szCs w:val="24"/>
          <w:lang w:val="tg-Cyrl-TJ"/>
        </w:rPr>
        <w:t xml:space="preserve"> </w:t>
      </w:r>
      <w:r w:rsidR="006275B0" w:rsidRPr="006275B0">
        <w:rPr>
          <w:sz w:val="24"/>
          <w:szCs w:val="24"/>
        </w:rPr>
        <w:t>бекорӣ дар ҷомеа;</w:t>
      </w:r>
      <w:r w:rsidR="00E766BA">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E766BA">
        <w:rPr>
          <w:sz w:val="24"/>
          <w:szCs w:val="24"/>
          <w:lang w:val="tg-Cyrl-TJ"/>
        </w:rPr>
        <w:t xml:space="preserve"> </w:t>
      </w:r>
      <w:r w:rsidR="006275B0" w:rsidRPr="006275B0">
        <w:rPr>
          <w:sz w:val="24"/>
          <w:szCs w:val="24"/>
        </w:rPr>
        <w:t>маълумотнокии</w:t>
      </w:r>
      <w:r w:rsidR="00E766BA">
        <w:rPr>
          <w:sz w:val="24"/>
          <w:szCs w:val="24"/>
          <w:lang w:val="tg-Cyrl-TJ"/>
        </w:rPr>
        <w:t xml:space="preserve"> </w:t>
      </w:r>
      <w:r w:rsidR="006275B0" w:rsidRPr="006275B0">
        <w:rPr>
          <w:sz w:val="24"/>
          <w:szCs w:val="24"/>
        </w:rPr>
        <w:t>аъзоёни</w:t>
      </w:r>
      <w:r w:rsidR="00E766BA">
        <w:rPr>
          <w:sz w:val="24"/>
          <w:szCs w:val="24"/>
          <w:lang w:val="tg-Cyrl-TJ"/>
        </w:rPr>
        <w:t xml:space="preserve"> </w:t>
      </w:r>
      <w:r w:rsidR="006275B0" w:rsidRPr="006275B0">
        <w:rPr>
          <w:sz w:val="24"/>
          <w:szCs w:val="24"/>
        </w:rPr>
        <w:t>ҷомеаро</w:t>
      </w:r>
      <w:r w:rsidR="00E766BA">
        <w:rPr>
          <w:sz w:val="24"/>
          <w:szCs w:val="24"/>
          <w:lang w:val="tg-Cyrl-TJ"/>
        </w:rPr>
        <w:t xml:space="preserve"> </w:t>
      </w:r>
      <w:r w:rsidR="006275B0" w:rsidRPr="006275B0">
        <w:rPr>
          <w:sz w:val="24"/>
          <w:szCs w:val="24"/>
        </w:rPr>
        <w:t>нишон</w:t>
      </w:r>
      <w:r w:rsidR="00E766BA">
        <w:rPr>
          <w:sz w:val="24"/>
          <w:szCs w:val="24"/>
          <w:lang w:val="tg-Cyrl-TJ"/>
        </w:rPr>
        <w:t xml:space="preserve"> </w:t>
      </w:r>
      <w:r w:rsidR="006275B0" w:rsidRPr="006275B0">
        <w:rPr>
          <w:sz w:val="24"/>
          <w:szCs w:val="24"/>
        </w:rPr>
        <w:t>диҳед. Сабабҳо</w:t>
      </w:r>
      <w:r w:rsidR="00E766BA">
        <w:rPr>
          <w:sz w:val="24"/>
          <w:szCs w:val="24"/>
          <w:lang w:val="tg-Cyrl-TJ"/>
        </w:rPr>
        <w:t xml:space="preserve"> </w:t>
      </w:r>
      <w:r w:rsidR="006275B0" w:rsidRPr="006275B0">
        <w:rPr>
          <w:sz w:val="24"/>
          <w:szCs w:val="24"/>
        </w:rPr>
        <w:t>ва</w:t>
      </w:r>
      <w:r w:rsidR="00E766BA">
        <w:rPr>
          <w:sz w:val="24"/>
          <w:szCs w:val="24"/>
          <w:lang w:val="tg-Cyrl-TJ"/>
        </w:rPr>
        <w:t xml:space="preserve"> </w:t>
      </w:r>
      <w:r w:rsidR="006275B0" w:rsidRPr="006275B0">
        <w:rPr>
          <w:sz w:val="24"/>
          <w:szCs w:val="24"/>
        </w:rPr>
        <w:t>сатҳи</w:t>
      </w:r>
      <w:r w:rsidR="00E766BA">
        <w:rPr>
          <w:sz w:val="24"/>
          <w:szCs w:val="24"/>
          <w:lang w:val="tg-Cyrl-TJ"/>
        </w:rPr>
        <w:t xml:space="preserve"> </w:t>
      </w:r>
      <w:r w:rsidR="006275B0" w:rsidRPr="006275B0">
        <w:rPr>
          <w:sz w:val="24"/>
          <w:szCs w:val="24"/>
        </w:rPr>
        <w:t>бекориро</w:t>
      </w:r>
      <w:r w:rsidR="00E766BA">
        <w:rPr>
          <w:sz w:val="24"/>
          <w:szCs w:val="24"/>
          <w:lang w:val="tg-Cyrl-TJ"/>
        </w:rPr>
        <w:t xml:space="preserve"> </w:t>
      </w:r>
      <w:r w:rsidR="006275B0" w:rsidRPr="006275B0">
        <w:rPr>
          <w:sz w:val="24"/>
          <w:szCs w:val="24"/>
        </w:rPr>
        <w:t>муайян</w:t>
      </w:r>
      <w:r w:rsidR="00E766BA">
        <w:rPr>
          <w:sz w:val="24"/>
          <w:szCs w:val="24"/>
          <w:lang w:val="tg-Cyrl-TJ"/>
        </w:rPr>
        <w:t xml:space="preserve"> </w:t>
      </w:r>
      <w:r w:rsidR="006275B0" w:rsidRPr="006275B0">
        <w:rPr>
          <w:sz w:val="24"/>
          <w:szCs w:val="24"/>
        </w:rPr>
        <w:t>кунед. Дар бораи</w:t>
      </w:r>
      <w:r w:rsidR="00E766BA">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E766BA">
        <w:rPr>
          <w:sz w:val="24"/>
          <w:szCs w:val="24"/>
          <w:lang w:val="tg-Cyrl-TJ"/>
        </w:rPr>
        <w:t xml:space="preserve"> </w:t>
      </w:r>
      <w:r w:rsidR="006275B0">
        <w:rPr>
          <w:sz w:val="24"/>
          <w:szCs w:val="24"/>
          <w:lang w:val="tg-Cyrl-TJ"/>
        </w:rPr>
        <w:t>ҳ</w:t>
      </w:r>
      <w:r w:rsidR="006275B0" w:rsidRPr="006275B0">
        <w:rPr>
          <w:sz w:val="24"/>
          <w:szCs w:val="24"/>
        </w:rPr>
        <w:t>алли</w:t>
      </w:r>
      <w:r w:rsidR="00E766BA">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E766BA">
        <w:rPr>
          <w:sz w:val="24"/>
          <w:szCs w:val="24"/>
          <w:lang w:val="tg-Cyrl-TJ"/>
        </w:rPr>
        <w:t xml:space="preserve"> </w:t>
      </w:r>
      <w:r w:rsidR="006275B0" w:rsidRPr="006275B0">
        <w:rPr>
          <w:sz w:val="24"/>
          <w:szCs w:val="24"/>
        </w:rPr>
        <w:t>пурсед. Тақвими кори мавсимиро</w:t>
      </w:r>
      <w:r w:rsidR="00E766BA">
        <w:rPr>
          <w:sz w:val="24"/>
          <w:szCs w:val="24"/>
          <w:lang w:val="tg-Cyrl-TJ"/>
        </w:rPr>
        <w:t xml:space="preserve"> </w:t>
      </w:r>
      <w:r w:rsidR="006275B0" w:rsidRPr="006275B0">
        <w:rPr>
          <w:sz w:val="24"/>
          <w:szCs w:val="24"/>
        </w:rPr>
        <w:t>пешниҳод</w:t>
      </w:r>
      <w:r w:rsidR="00E766BA">
        <w:rPr>
          <w:sz w:val="24"/>
          <w:szCs w:val="24"/>
          <w:lang w:val="tg-Cyrl-TJ"/>
        </w:rPr>
        <w:t xml:space="preserve"> </w:t>
      </w:r>
      <w:r w:rsidR="006275B0" w:rsidRPr="006275B0">
        <w:rPr>
          <w:sz w:val="24"/>
          <w:szCs w:val="24"/>
        </w:rPr>
        <w:t>кунед</w:t>
      </w:r>
      <w:r w:rsidR="00007D50" w:rsidRPr="0021271E">
        <w:rPr>
          <w:sz w:val="24"/>
          <w:szCs w:val="24"/>
        </w:rPr>
        <w:t>).</w:t>
      </w:r>
    </w:p>
    <w:p w:rsidR="00BE4FCB" w:rsidRPr="0060159C" w:rsidRDefault="00BE4FCB" w:rsidP="00BE4FCB">
      <w:pPr>
        <w:pStyle w:val="a5"/>
        <w:spacing w:line="240" w:lineRule="auto"/>
        <w:ind w:left="720"/>
        <w:jc w:val="center"/>
        <w:rPr>
          <w:color w:val="1B1810" w:themeColor="background2" w:themeShade="1A"/>
          <w:sz w:val="24"/>
          <w:szCs w:val="24"/>
        </w:rPr>
      </w:pPr>
      <w:r w:rsidRPr="0060159C">
        <w:rPr>
          <w:color w:val="1B1810" w:themeColor="background2" w:themeShade="1A"/>
          <w:sz w:val="24"/>
          <w:szCs w:val="24"/>
        </w:rPr>
        <w:lastRenderedPageBreak/>
        <w:t>Нишондиҳандаҳ</w:t>
      </w:r>
      <w:r w:rsidR="00326361" w:rsidRPr="0060159C">
        <w:rPr>
          <w:color w:val="1B1810" w:themeColor="background2" w:themeShade="1A"/>
          <w:sz w:val="24"/>
          <w:szCs w:val="24"/>
        </w:rPr>
        <w:t>ои</w:t>
      </w:r>
      <w:r w:rsidR="00E766BA">
        <w:rPr>
          <w:color w:val="1B1810" w:themeColor="background2" w:themeShade="1A"/>
          <w:sz w:val="24"/>
          <w:szCs w:val="24"/>
          <w:lang w:val="tg-Cyrl-TJ"/>
        </w:rPr>
        <w:t xml:space="preserve"> </w:t>
      </w:r>
      <w:r w:rsidR="00326361" w:rsidRPr="0060159C">
        <w:rPr>
          <w:color w:val="1B1810" w:themeColor="background2" w:themeShade="1A"/>
          <w:sz w:val="24"/>
          <w:szCs w:val="24"/>
        </w:rPr>
        <w:t>сатҳи</w:t>
      </w:r>
      <w:r w:rsidR="00E766BA">
        <w:rPr>
          <w:color w:val="1B1810" w:themeColor="background2" w:themeShade="1A"/>
          <w:sz w:val="24"/>
          <w:szCs w:val="24"/>
          <w:lang w:val="tg-Cyrl-TJ"/>
        </w:rPr>
        <w:t xml:space="preserve"> </w:t>
      </w:r>
      <w:r w:rsidR="00326361" w:rsidRPr="0060159C">
        <w:rPr>
          <w:color w:val="1B1810" w:themeColor="background2" w:themeShade="1A"/>
          <w:sz w:val="24"/>
          <w:szCs w:val="24"/>
        </w:rPr>
        <w:t>бекорӣ дар деҳа</w:t>
      </w:r>
    </w:p>
    <w:p w:rsidR="00BE4FCB" w:rsidRDefault="00BE4FCB" w:rsidP="00BE4FCB">
      <w:pPr>
        <w:pStyle w:val="a5"/>
        <w:spacing w:line="240" w:lineRule="auto"/>
        <w:ind w:left="720"/>
        <w:jc w:val="center"/>
        <w:rPr>
          <w:sz w:val="24"/>
          <w:szCs w:val="24"/>
        </w:rPr>
      </w:pPr>
    </w:p>
    <w:p w:rsidR="00E766BA" w:rsidRDefault="00E766BA" w:rsidP="0096060E">
      <w:pPr>
        <w:pStyle w:val="a5"/>
        <w:spacing w:line="240" w:lineRule="auto"/>
        <w:rPr>
          <w:color w:val="FF0000"/>
          <w:sz w:val="24"/>
          <w:szCs w:val="24"/>
          <w:lang w:val="tg-Cyrl-TJ"/>
        </w:rPr>
      </w:pPr>
      <w:bookmarkStart w:id="1" w:name="_MON_1707298523"/>
      <w:bookmarkEnd w:id="1"/>
    </w:p>
    <w:p w:rsidR="00E766BA" w:rsidRPr="001C425B" w:rsidRDefault="004D471D" w:rsidP="001C425B">
      <w:pPr>
        <w:pStyle w:val="a5"/>
        <w:spacing w:line="240" w:lineRule="auto"/>
        <w:rPr>
          <w:color w:val="FF0000"/>
          <w:sz w:val="24"/>
          <w:szCs w:val="24"/>
          <w:lang w:val="tg-Cyrl-TJ"/>
        </w:rPr>
      </w:pPr>
      <w:r>
        <w:rPr>
          <w:noProof/>
          <w:color w:val="FF0000"/>
          <w:sz w:val="24"/>
          <w:szCs w:val="24"/>
        </w:rPr>
        <w:pict>
          <v:shape id="_x0000_s1041" type="#_x0000_t75" style="position:absolute;margin-left:-2.5pt;margin-top:6.7pt;width:497.7pt;height:128.45pt;z-index:251674624">
            <v:imagedata r:id="rId11" o:title=""/>
            <w10:wrap type="square" side="right"/>
          </v:shape>
          <o:OLEObject Type="Embed" ProgID="Excel.Sheet.12" ShapeID="_x0000_s1041" DrawAspect="Content" ObjectID="_1743325390" r:id="rId12"/>
        </w:pict>
      </w:r>
    </w:p>
    <w:p w:rsidR="00E766BA" w:rsidRDefault="00E766BA" w:rsidP="00BE4FCB">
      <w:pPr>
        <w:pStyle w:val="a5"/>
        <w:spacing w:line="240" w:lineRule="auto"/>
        <w:ind w:left="720"/>
        <w:jc w:val="both"/>
        <w:rPr>
          <w:rFonts w:ascii="Palatino Linotype" w:hAnsi="Palatino Linotype"/>
          <w:color w:val="1B1810" w:themeColor="background2" w:themeShade="1A"/>
          <w:sz w:val="24"/>
          <w:szCs w:val="24"/>
          <w:lang w:val="tg-Cyrl-TJ"/>
        </w:rPr>
      </w:pPr>
    </w:p>
    <w:p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r w:rsidRPr="002012DE">
        <w:rPr>
          <w:rFonts w:ascii="Palatino Linotype" w:hAnsi="Palatino Linotype"/>
          <w:color w:val="1B1810" w:themeColor="background2" w:themeShade="1A"/>
          <w:sz w:val="24"/>
          <w:szCs w:val="24"/>
        </w:rPr>
        <w:t>Сабабҳои</w:t>
      </w:r>
      <w:r w:rsidR="00E766BA">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бекории</w:t>
      </w:r>
      <w:r w:rsidR="00E766BA">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аҳолии</w:t>
      </w:r>
      <w:r w:rsidR="00E766BA">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қобили</w:t>
      </w:r>
      <w:r w:rsidR="00E766BA">
        <w:rPr>
          <w:rFonts w:ascii="Palatino Linotype" w:hAnsi="Palatino Linotype"/>
          <w:color w:val="1B1810" w:themeColor="background2" w:themeShade="1A"/>
          <w:sz w:val="24"/>
          <w:szCs w:val="24"/>
          <w:lang w:val="tg-Cyrl-TJ"/>
        </w:rPr>
        <w:t xml:space="preserve"> </w:t>
      </w:r>
      <w:r w:rsidRPr="002012DE">
        <w:rPr>
          <w:rFonts w:ascii="Palatino Linotype" w:hAnsi="Palatino Linotype"/>
          <w:color w:val="1B1810" w:themeColor="background2" w:themeShade="1A"/>
          <w:sz w:val="24"/>
          <w:szCs w:val="24"/>
        </w:rPr>
        <w:t>меҳнат дар деҳа:</w:t>
      </w:r>
    </w:p>
    <w:p w:rsidR="00BE4FCB" w:rsidRPr="00E766BA" w:rsidRDefault="00BE4FCB" w:rsidP="00BE4FCB">
      <w:pPr>
        <w:pStyle w:val="a5"/>
        <w:numPr>
          <w:ilvl w:val="0"/>
          <w:numId w:val="12"/>
        </w:numPr>
        <w:spacing w:line="240" w:lineRule="auto"/>
        <w:jc w:val="both"/>
        <w:rPr>
          <w:i/>
          <w:iCs/>
          <w:color w:val="1B1810" w:themeColor="background2" w:themeShade="1A"/>
          <w:sz w:val="24"/>
          <w:szCs w:val="24"/>
        </w:rPr>
      </w:pPr>
      <w:r w:rsidRPr="00E766BA">
        <w:rPr>
          <w:i/>
          <w:iCs/>
          <w:color w:val="1B1810" w:themeColor="background2" w:themeShade="1A"/>
          <w:sz w:val="24"/>
          <w:szCs w:val="24"/>
        </w:rPr>
        <w:t>Кам ё набудани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ҷойҳои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корӣ;</w:t>
      </w:r>
    </w:p>
    <w:p w:rsidR="00BE4FCB" w:rsidRPr="00E766BA" w:rsidRDefault="00BE4FCB" w:rsidP="00BE4FCB">
      <w:pPr>
        <w:pStyle w:val="a5"/>
        <w:numPr>
          <w:ilvl w:val="0"/>
          <w:numId w:val="12"/>
        </w:numPr>
        <w:spacing w:line="240" w:lineRule="auto"/>
        <w:jc w:val="both"/>
        <w:rPr>
          <w:i/>
          <w:iCs/>
          <w:color w:val="1B1810" w:themeColor="background2" w:themeShade="1A"/>
          <w:sz w:val="24"/>
          <w:szCs w:val="24"/>
        </w:rPr>
      </w:pPr>
      <w:r w:rsidRPr="00E766BA">
        <w:rPr>
          <w:i/>
          <w:iCs/>
          <w:color w:val="1B1810" w:themeColor="background2" w:themeShade="1A"/>
          <w:sz w:val="24"/>
          <w:szCs w:val="24"/>
        </w:rPr>
        <w:t>Музди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меҳнати паст;</w:t>
      </w:r>
    </w:p>
    <w:p w:rsidR="00E55C8F" w:rsidRPr="00E766BA" w:rsidRDefault="00E55C8F" w:rsidP="00BE4FCB">
      <w:pPr>
        <w:pStyle w:val="a5"/>
        <w:spacing w:line="240" w:lineRule="auto"/>
        <w:jc w:val="both"/>
        <w:rPr>
          <w:i/>
          <w:iCs/>
          <w:color w:val="1B1810" w:themeColor="background2" w:themeShade="1A"/>
          <w:sz w:val="24"/>
          <w:szCs w:val="24"/>
        </w:rPr>
      </w:pPr>
    </w:p>
    <w:p w:rsidR="00BE4FCB" w:rsidRPr="00E766BA" w:rsidRDefault="00BE4FCB" w:rsidP="00BE4FCB">
      <w:pPr>
        <w:pStyle w:val="a5"/>
        <w:spacing w:line="240" w:lineRule="auto"/>
        <w:jc w:val="both"/>
        <w:rPr>
          <w:color w:val="1B1810" w:themeColor="background2" w:themeShade="1A"/>
          <w:sz w:val="24"/>
          <w:szCs w:val="24"/>
        </w:rPr>
      </w:pPr>
      <w:r w:rsidRPr="00E766BA">
        <w:rPr>
          <w:color w:val="1B1810" w:themeColor="background2" w:themeShade="1A"/>
          <w:sz w:val="24"/>
          <w:szCs w:val="24"/>
        </w:rPr>
        <w:t>Роҳҳои</w:t>
      </w:r>
      <w:r w:rsidR="00E766BA">
        <w:rPr>
          <w:color w:val="1B1810" w:themeColor="background2" w:themeShade="1A"/>
          <w:sz w:val="24"/>
          <w:szCs w:val="24"/>
          <w:lang w:val="tg-Cyrl-TJ"/>
        </w:rPr>
        <w:t xml:space="preserve"> </w:t>
      </w:r>
      <w:r w:rsidRPr="00E766BA">
        <w:rPr>
          <w:color w:val="1B1810" w:themeColor="background2" w:themeShade="1A"/>
          <w:sz w:val="24"/>
          <w:szCs w:val="24"/>
        </w:rPr>
        <w:t>ҳалли</w:t>
      </w:r>
      <w:r w:rsidR="00E766BA">
        <w:rPr>
          <w:color w:val="1B1810" w:themeColor="background2" w:themeShade="1A"/>
          <w:sz w:val="24"/>
          <w:szCs w:val="24"/>
          <w:lang w:val="tg-Cyrl-TJ"/>
        </w:rPr>
        <w:t xml:space="preserve"> </w:t>
      </w:r>
      <w:r w:rsidRPr="00E766BA">
        <w:rPr>
          <w:color w:val="1B1810" w:themeColor="background2" w:themeShade="1A"/>
          <w:sz w:val="24"/>
          <w:szCs w:val="24"/>
        </w:rPr>
        <w:t>мушкилот:</w:t>
      </w:r>
    </w:p>
    <w:p w:rsidR="00BE4FCB" w:rsidRPr="00E766BA" w:rsidRDefault="00BE4FCB" w:rsidP="0096060E">
      <w:pPr>
        <w:pStyle w:val="a5"/>
        <w:numPr>
          <w:ilvl w:val="0"/>
          <w:numId w:val="13"/>
        </w:numPr>
        <w:spacing w:line="240" w:lineRule="auto"/>
        <w:jc w:val="both"/>
        <w:rPr>
          <w:i/>
          <w:iCs/>
          <w:color w:val="1B1810" w:themeColor="background2" w:themeShade="1A"/>
          <w:sz w:val="24"/>
          <w:szCs w:val="24"/>
        </w:rPr>
      </w:pPr>
      <w:r w:rsidRPr="00E766BA">
        <w:rPr>
          <w:i/>
          <w:iCs/>
          <w:color w:val="1B1810" w:themeColor="background2" w:themeShade="1A"/>
          <w:sz w:val="24"/>
          <w:szCs w:val="24"/>
        </w:rPr>
        <w:t>Ташкили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корхонаҳои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истеҳсолӣ;</w:t>
      </w:r>
    </w:p>
    <w:p w:rsidR="00326361" w:rsidRPr="00E766BA" w:rsidRDefault="00BE4FCB" w:rsidP="00326361">
      <w:pPr>
        <w:pStyle w:val="a5"/>
        <w:numPr>
          <w:ilvl w:val="0"/>
          <w:numId w:val="13"/>
        </w:numPr>
        <w:spacing w:line="240" w:lineRule="auto"/>
        <w:jc w:val="both"/>
        <w:rPr>
          <w:i/>
          <w:iCs/>
          <w:color w:val="1B1810" w:themeColor="background2" w:themeShade="1A"/>
          <w:sz w:val="24"/>
          <w:szCs w:val="24"/>
        </w:rPr>
      </w:pPr>
      <w:r w:rsidRPr="00E766BA">
        <w:rPr>
          <w:i/>
          <w:iCs/>
          <w:color w:val="1B1810" w:themeColor="background2" w:themeShade="1A"/>
          <w:sz w:val="24"/>
          <w:szCs w:val="24"/>
        </w:rPr>
        <w:t>Ташкили</w:t>
      </w:r>
      <w:r w:rsidR="00E766BA">
        <w:rPr>
          <w:i/>
          <w:iCs/>
          <w:color w:val="1B1810" w:themeColor="background2" w:themeShade="1A"/>
          <w:sz w:val="24"/>
          <w:szCs w:val="24"/>
          <w:lang w:val="tg-Cyrl-TJ"/>
        </w:rPr>
        <w:t xml:space="preserve"> </w:t>
      </w:r>
      <w:r w:rsidRPr="00E766BA">
        <w:rPr>
          <w:i/>
          <w:iCs/>
          <w:color w:val="1B1810" w:themeColor="background2" w:themeShade="1A"/>
          <w:sz w:val="24"/>
          <w:szCs w:val="24"/>
        </w:rPr>
        <w:t>ҷойҳои нави корӣ</w:t>
      </w:r>
    </w:p>
    <w:p w:rsidR="001559B2" w:rsidRPr="00E766BA" w:rsidRDefault="001559B2" w:rsidP="00326361">
      <w:pPr>
        <w:pStyle w:val="a5"/>
        <w:numPr>
          <w:ilvl w:val="0"/>
          <w:numId w:val="13"/>
        </w:numPr>
        <w:spacing w:line="240" w:lineRule="auto"/>
        <w:jc w:val="both"/>
        <w:rPr>
          <w:i/>
          <w:iCs/>
          <w:color w:val="1B1810" w:themeColor="background2" w:themeShade="1A"/>
          <w:sz w:val="24"/>
          <w:szCs w:val="24"/>
        </w:rPr>
      </w:pPr>
      <w:r w:rsidRPr="00E766BA">
        <w:rPr>
          <w:i/>
          <w:iCs/>
          <w:color w:val="1B1810" w:themeColor="background2" w:themeShade="1A"/>
          <w:sz w:val="24"/>
          <w:szCs w:val="24"/>
        </w:rPr>
        <w:t>Ба ро</w:t>
      </w:r>
      <w:r w:rsidR="00571E28">
        <w:rPr>
          <w:i/>
          <w:iCs/>
          <w:color w:val="1B1810" w:themeColor="background2" w:themeShade="1A"/>
          <w:sz w:val="24"/>
          <w:szCs w:val="24"/>
          <w:lang w:val="tg-Cyrl-TJ"/>
        </w:rPr>
        <w:t>ҳ</w:t>
      </w:r>
      <w:r w:rsidRPr="00E766BA">
        <w:rPr>
          <w:i/>
          <w:iCs/>
          <w:color w:val="1B1810" w:themeColor="background2" w:themeShade="1A"/>
          <w:sz w:val="24"/>
          <w:szCs w:val="24"/>
        </w:rPr>
        <w:t>мондани</w:t>
      </w:r>
      <w:r w:rsidR="00571E28">
        <w:rPr>
          <w:i/>
          <w:iCs/>
          <w:color w:val="1B1810" w:themeColor="background2" w:themeShade="1A"/>
          <w:sz w:val="24"/>
          <w:szCs w:val="24"/>
          <w:lang w:val="tg-Cyrl-TJ"/>
        </w:rPr>
        <w:t xml:space="preserve"> </w:t>
      </w:r>
      <w:r w:rsidRPr="00E766BA">
        <w:rPr>
          <w:i/>
          <w:iCs/>
          <w:color w:val="1B1810" w:themeColor="background2" w:themeShade="1A"/>
          <w:sz w:val="24"/>
          <w:szCs w:val="24"/>
        </w:rPr>
        <w:t>фаъолият</w:t>
      </w:r>
      <w:r w:rsidR="00571E28">
        <w:rPr>
          <w:i/>
          <w:iCs/>
          <w:color w:val="1B1810" w:themeColor="background2" w:themeShade="1A"/>
          <w:sz w:val="24"/>
          <w:szCs w:val="24"/>
          <w:lang w:val="tg-Cyrl-TJ"/>
        </w:rPr>
        <w:t>ҳ</w:t>
      </w:r>
      <w:r w:rsidRPr="00E766BA">
        <w:rPr>
          <w:i/>
          <w:iCs/>
          <w:color w:val="1B1810" w:themeColor="background2" w:themeShade="1A"/>
          <w:sz w:val="24"/>
          <w:szCs w:val="24"/>
        </w:rPr>
        <w:t>ои</w:t>
      </w:r>
      <w:r w:rsidR="00571E28">
        <w:rPr>
          <w:i/>
          <w:iCs/>
          <w:color w:val="1B1810" w:themeColor="background2" w:themeShade="1A"/>
          <w:sz w:val="24"/>
          <w:szCs w:val="24"/>
          <w:lang w:val="tg-Cyrl-TJ"/>
        </w:rPr>
        <w:t xml:space="preserve"> </w:t>
      </w:r>
      <w:r w:rsidRPr="00E766BA">
        <w:rPr>
          <w:i/>
          <w:iCs/>
          <w:color w:val="1B1810" w:themeColor="background2" w:themeShade="1A"/>
          <w:sz w:val="24"/>
          <w:szCs w:val="24"/>
        </w:rPr>
        <w:t>со</w:t>
      </w:r>
      <w:r w:rsidR="00571E28">
        <w:rPr>
          <w:i/>
          <w:iCs/>
          <w:color w:val="1B1810" w:themeColor="background2" w:themeShade="1A"/>
          <w:sz w:val="24"/>
          <w:szCs w:val="24"/>
          <w:lang w:val="tg-Cyrl-TJ"/>
        </w:rPr>
        <w:t>ҳ</w:t>
      </w:r>
      <w:r w:rsidRPr="00E766BA">
        <w:rPr>
          <w:i/>
          <w:iCs/>
          <w:color w:val="1B1810" w:themeColor="background2" w:themeShade="1A"/>
          <w:sz w:val="24"/>
          <w:szCs w:val="24"/>
        </w:rPr>
        <w:t>ибкор</w:t>
      </w:r>
      <w:r w:rsidR="00571E28">
        <w:rPr>
          <w:i/>
          <w:iCs/>
          <w:color w:val="1B1810" w:themeColor="background2" w:themeShade="1A"/>
          <w:sz w:val="24"/>
          <w:szCs w:val="24"/>
          <w:lang w:val="tg-Cyrl-TJ"/>
        </w:rPr>
        <w:t>ӣ</w:t>
      </w:r>
      <w:r w:rsidRPr="00E766BA">
        <w:rPr>
          <w:i/>
          <w:iCs/>
          <w:color w:val="1B1810" w:themeColor="background2" w:themeShade="1A"/>
          <w:sz w:val="24"/>
          <w:szCs w:val="24"/>
        </w:rPr>
        <w:t>.</w:t>
      </w:r>
    </w:p>
    <w:p w:rsidR="0096060E" w:rsidRPr="002012DE" w:rsidRDefault="0096060E" w:rsidP="0096060E">
      <w:pPr>
        <w:pStyle w:val="a3"/>
        <w:rPr>
          <w:rFonts w:ascii="Palatino Linotype" w:hAnsi="Palatino Linotype"/>
          <w:i/>
          <w:iCs/>
          <w:color w:val="1B1810" w:themeColor="background2" w:themeShade="1A"/>
          <w:sz w:val="24"/>
          <w:szCs w:val="24"/>
        </w:rPr>
      </w:pPr>
    </w:p>
    <w:p w:rsidR="0096060E" w:rsidRPr="002012DE" w:rsidRDefault="00571E28" w:rsidP="0096060E">
      <w:pPr>
        <w:pStyle w:val="a5"/>
        <w:spacing w:line="240" w:lineRule="auto"/>
        <w:jc w:val="both"/>
        <w:rPr>
          <w:rFonts w:ascii="Palatino Linotype" w:hAnsi="Palatino Linotype"/>
          <w:i/>
          <w:iCs/>
          <w:color w:val="1B1810" w:themeColor="background2" w:themeShade="1A"/>
          <w:sz w:val="24"/>
          <w:szCs w:val="24"/>
        </w:rPr>
      </w:pPr>
      <w:r>
        <w:rPr>
          <w:rFonts w:ascii="Palatino Linotype" w:hAnsi="Palatino Linotype"/>
          <w:i/>
          <w:iCs/>
          <w:noProof/>
          <w:color w:val="1B1810" w:themeColor="background2" w:themeShade="1A"/>
          <w:sz w:val="24"/>
          <w:szCs w:val="24"/>
        </w:rPr>
        <w:drawing>
          <wp:anchor distT="0" distB="0" distL="114300" distR="114300" simplePos="0" relativeHeight="251658240" behindDoc="0" locked="0" layoutInCell="1" allowOverlap="1">
            <wp:simplePos x="0" y="0"/>
            <wp:positionH relativeFrom="column">
              <wp:posOffset>1270</wp:posOffset>
            </wp:positionH>
            <wp:positionV relativeFrom="paragraph">
              <wp:posOffset>205740</wp:posOffset>
            </wp:positionV>
            <wp:extent cx="5227320" cy="3722370"/>
            <wp:effectExtent l="19050" t="0" r="1143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Default="00E55C8F"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Default="00571E28" w:rsidP="00326361">
      <w:pPr>
        <w:pStyle w:val="a5"/>
        <w:spacing w:line="240" w:lineRule="auto"/>
        <w:jc w:val="both"/>
        <w:rPr>
          <w:sz w:val="24"/>
          <w:szCs w:val="24"/>
          <w:lang w:val="tg-Cyrl-TJ"/>
        </w:rPr>
      </w:pPr>
    </w:p>
    <w:p w:rsidR="00571E28" w:rsidRPr="00571E28" w:rsidRDefault="00571E28" w:rsidP="00326361">
      <w:pPr>
        <w:pStyle w:val="a5"/>
        <w:spacing w:line="240" w:lineRule="auto"/>
        <w:jc w:val="both"/>
        <w:rPr>
          <w:sz w:val="24"/>
          <w:szCs w:val="24"/>
          <w:lang w:val="tg-Cyrl-TJ"/>
        </w:rPr>
      </w:pPr>
    </w:p>
    <w:p w:rsidR="00007D50" w:rsidRDefault="007C22B4" w:rsidP="006275B0">
      <w:pPr>
        <w:pStyle w:val="a5"/>
        <w:spacing w:line="240" w:lineRule="auto"/>
        <w:ind w:left="720" w:hanging="294"/>
        <w:jc w:val="both"/>
        <w:rPr>
          <w:i/>
          <w:sz w:val="24"/>
          <w:szCs w:val="24"/>
          <w:lang w:val="tg-Cyrl-TJ"/>
        </w:rPr>
      </w:pPr>
      <w:r w:rsidRPr="00571E28">
        <w:rPr>
          <w:sz w:val="24"/>
          <w:szCs w:val="24"/>
          <w:lang w:val="tg-Cyrl-TJ"/>
        </w:rPr>
        <w:t xml:space="preserve">2.7. </w:t>
      </w:r>
      <w:r w:rsidR="006275B0" w:rsidRPr="00571E28">
        <w:rPr>
          <w:sz w:val="24"/>
          <w:szCs w:val="24"/>
          <w:lang w:val="tg-Cyrl-TJ"/>
        </w:rPr>
        <w:t>Тавсифи</w:t>
      </w:r>
      <w:r w:rsidR="00571E28">
        <w:rPr>
          <w:sz w:val="24"/>
          <w:szCs w:val="24"/>
          <w:lang w:val="tg-Cyrl-TJ"/>
        </w:rPr>
        <w:t xml:space="preserve"> </w:t>
      </w:r>
      <w:r w:rsidR="006275B0" w:rsidRPr="00571E28">
        <w:rPr>
          <w:sz w:val="24"/>
          <w:szCs w:val="24"/>
          <w:lang w:val="tg-Cyrl-TJ"/>
        </w:rPr>
        <w:t>нишондиҳандаҳои</w:t>
      </w:r>
      <w:r w:rsidR="00571E28">
        <w:rPr>
          <w:sz w:val="24"/>
          <w:szCs w:val="24"/>
          <w:lang w:val="tg-Cyrl-TJ"/>
        </w:rPr>
        <w:t xml:space="preserve"> </w:t>
      </w:r>
      <w:r w:rsidR="006275B0" w:rsidRPr="00571E28">
        <w:rPr>
          <w:sz w:val="24"/>
          <w:szCs w:val="24"/>
          <w:lang w:val="tg-Cyrl-TJ"/>
        </w:rPr>
        <w:t>камбизоатӣ</w:t>
      </w:r>
      <w:r w:rsidR="00571E28">
        <w:rPr>
          <w:sz w:val="24"/>
          <w:szCs w:val="24"/>
          <w:lang w:val="tg-Cyrl-TJ"/>
        </w:rPr>
        <w:t xml:space="preserve"> </w:t>
      </w:r>
      <w:r w:rsidR="006275B0" w:rsidRPr="00571E28">
        <w:rPr>
          <w:sz w:val="24"/>
          <w:szCs w:val="24"/>
          <w:lang w:val="tg-Cyrl-TJ"/>
        </w:rPr>
        <w:t>ва</w:t>
      </w:r>
      <w:r w:rsidR="00571E28">
        <w:rPr>
          <w:sz w:val="24"/>
          <w:szCs w:val="24"/>
          <w:lang w:val="tg-Cyrl-TJ"/>
        </w:rPr>
        <w:t xml:space="preserve"> </w:t>
      </w:r>
      <w:r w:rsidR="006275B0" w:rsidRPr="00571E28">
        <w:rPr>
          <w:sz w:val="24"/>
          <w:szCs w:val="24"/>
          <w:lang w:val="tg-Cyrl-TJ"/>
        </w:rPr>
        <w:t>гурӯҳбандии</w:t>
      </w:r>
      <w:r w:rsidR="00571E28">
        <w:rPr>
          <w:sz w:val="24"/>
          <w:szCs w:val="24"/>
          <w:lang w:val="tg-Cyrl-TJ"/>
        </w:rPr>
        <w:t xml:space="preserve"> </w:t>
      </w:r>
      <w:r w:rsidR="006275B0" w:rsidRPr="00571E28">
        <w:rPr>
          <w:sz w:val="24"/>
          <w:szCs w:val="24"/>
          <w:lang w:val="tg-Cyrl-TJ"/>
        </w:rPr>
        <w:t>сокинони</w:t>
      </w:r>
      <w:r w:rsidR="00571E28">
        <w:rPr>
          <w:sz w:val="24"/>
          <w:szCs w:val="24"/>
          <w:lang w:val="tg-Cyrl-TJ"/>
        </w:rPr>
        <w:t xml:space="preserve"> </w:t>
      </w:r>
      <w:r w:rsidR="006275B0" w:rsidRPr="00571E28">
        <w:rPr>
          <w:sz w:val="24"/>
          <w:szCs w:val="24"/>
          <w:lang w:val="tg-Cyrl-TJ"/>
        </w:rPr>
        <w:t>ҷамоат аз рӯи</w:t>
      </w:r>
      <w:r w:rsidR="00571E28">
        <w:rPr>
          <w:sz w:val="24"/>
          <w:szCs w:val="24"/>
          <w:lang w:val="tg-Cyrl-TJ"/>
        </w:rPr>
        <w:t xml:space="preserve"> </w:t>
      </w:r>
      <w:r w:rsidR="006275B0" w:rsidRPr="00571E28">
        <w:rPr>
          <w:sz w:val="24"/>
          <w:szCs w:val="24"/>
          <w:lang w:val="tg-Cyrl-TJ"/>
        </w:rPr>
        <w:t>сатҳи</w:t>
      </w:r>
      <w:r w:rsidR="00571E28">
        <w:rPr>
          <w:sz w:val="24"/>
          <w:szCs w:val="24"/>
          <w:lang w:val="tg-Cyrl-TJ"/>
        </w:rPr>
        <w:t xml:space="preserve"> </w:t>
      </w:r>
      <w:r w:rsidR="006275B0" w:rsidRPr="00571E28">
        <w:rPr>
          <w:sz w:val="24"/>
          <w:szCs w:val="24"/>
          <w:lang w:val="tg-Cyrl-TJ"/>
        </w:rPr>
        <w:t>зиндагӣ;</w:t>
      </w:r>
      <w:r w:rsidR="00571E28">
        <w:rPr>
          <w:sz w:val="24"/>
          <w:szCs w:val="24"/>
          <w:lang w:val="tg-Cyrl-TJ"/>
        </w:rPr>
        <w:t xml:space="preserve"> </w:t>
      </w:r>
      <w:r w:rsidR="00007D50" w:rsidRPr="00571E28">
        <w:rPr>
          <w:sz w:val="24"/>
          <w:szCs w:val="24"/>
          <w:lang w:val="tg-Cyrl-TJ"/>
        </w:rPr>
        <w:t>(</w:t>
      </w:r>
      <w:r w:rsidR="006275B0" w:rsidRPr="00571E28">
        <w:rPr>
          <w:sz w:val="24"/>
          <w:szCs w:val="24"/>
          <w:lang w:val="tg-Cyrl-TJ"/>
        </w:rPr>
        <w:t>Нишондиҳандаҳои</w:t>
      </w:r>
      <w:r w:rsidR="00571E28">
        <w:rPr>
          <w:sz w:val="24"/>
          <w:szCs w:val="24"/>
          <w:lang w:val="tg-Cyrl-TJ"/>
        </w:rPr>
        <w:t xml:space="preserve"> </w:t>
      </w:r>
      <w:r w:rsidR="006275B0" w:rsidRPr="00571E28">
        <w:rPr>
          <w:sz w:val="24"/>
          <w:szCs w:val="24"/>
          <w:lang w:val="tg-Cyrl-TJ"/>
        </w:rPr>
        <w:t>камбизоатиро, ки худи сокинон</w:t>
      </w:r>
      <w:r w:rsidR="00571E28">
        <w:rPr>
          <w:sz w:val="24"/>
          <w:szCs w:val="24"/>
          <w:lang w:val="tg-Cyrl-TJ"/>
        </w:rPr>
        <w:t xml:space="preserve"> </w:t>
      </w:r>
      <w:r w:rsidR="006275B0" w:rsidRPr="00571E28">
        <w:rPr>
          <w:sz w:val="24"/>
          <w:szCs w:val="24"/>
          <w:lang w:val="tg-Cyrl-TJ"/>
        </w:rPr>
        <w:t>муайян</w:t>
      </w:r>
      <w:r w:rsidR="00571E28">
        <w:rPr>
          <w:sz w:val="24"/>
          <w:szCs w:val="24"/>
          <w:lang w:val="tg-Cyrl-TJ"/>
        </w:rPr>
        <w:t xml:space="preserve"> </w:t>
      </w:r>
      <w:r w:rsidR="006275B0" w:rsidRPr="00571E28">
        <w:rPr>
          <w:sz w:val="24"/>
          <w:szCs w:val="24"/>
          <w:lang w:val="tg-Cyrl-TJ"/>
        </w:rPr>
        <w:lastRenderedPageBreak/>
        <w:t>кардаанд, нишон</w:t>
      </w:r>
      <w:r w:rsidR="00571E28">
        <w:rPr>
          <w:sz w:val="24"/>
          <w:szCs w:val="24"/>
          <w:lang w:val="tg-Cyrl-TJ"/>
        </w:rPr>
        <w:t xml:space="preserve"> </w:t>
      </w:r>
      <w:r w:rsidR="006275B0" w:rsidRPr="00571E28">
        <w:rPr>
          <w:sz w:val="24"/>
          <w:szCs w:val="24"/>
          <w:lang w:val="tg-Cyrl-TJ"/>
        </w:rPr>
        <w:t>диҳед. Ин нишондиҳандаҳоро</w:t>
      </w:r>
      <w:r w:rsidR="00571E28">
        <w:rPr>
          <w:sz w:val="24"/>
          <w:szCs w:val="24"/>
          <w:lang w:val="tg-Cyrl-TJ"/>
        </w:rPr>
        <w:t xml:space="preserve"> </w:t>
      </w:r>
      <w:r w:rsidR="006275B0" w:rsidRPr="00571E28">
        <w:rPr>
          <w:sz w:val="24"/>
          <w:szCs w:val="24"/>
          <w:lang w:val="tg-Cyrl-TJ"/>
        </w:rPr>
        <w:t>таҳлил</w:t>
      </w:r>
      <w:r w:rsidR="00571E28">
        <w:rPr>
          <w:sz w:val="24"/>
          <w:szCs w:val="24"/>
          <w:lang w:val="tg-Cyrl-TJ"/>
        </w:rPr>
        <w:t xml:space="preserve"> </w:t>
      </w:r>
      <w:r w:rsidR="006275B0" w:rsidRPr="00571E28">
        <w:rPr>
          <w:sz w:val="24"/>
          <w:szCs w:val="24"/>
          <w:lang w:val="tg-Cyrl-TJ"/>
        </w:rPr>
        <w:t>кунед. Барои</w:t>
      </w:r>
      <w:r w:rsidR="00571E28">
        <w:rPr>
          <w:sz w:val="24"/>
          <w:szCs w:val="24"/>
          <w:lang w:val="tg-Cyrl-TJ"/>
        </w:rPr>
        <w:t xml:space="preserve"> </w:t>
      </w:r>
      <w:r w:rsidR="006275B0" w:rsidRPr="00571E28">
        <w:rPr>
          <w:sz w:val="24"/>
          <w:szCs w:val="24"/>
          <w:lang w:val="tg-Cyrl-TJ"/>
        </w:rPr>
        <w:t>нишон</w:t>
      </w:r>
      <w:r w:rsidR="00571E28">
        <w:rPr>
          <w:sz w:val="24"/>
          <w:szCs w:val="24"/>
          <w:lang w:val="tg-Cyrl-TJ"/>
        </w:rPr>
        <w:t xml:space="preserve"> </w:t>
      </w:r>
      <w:r w:rsidR="006275B0" w:rsidRPr="00571E28">
        <w:rPr>
          <w:sz w:val="24"/>
          <w:szCs w:val="24"/>
          <w:lang w:val="tg-Cyrl-TJ"/>
        </w:rPr>
        <w:t>додани</w:t>
      </w:r>
      <w:r w:rsidR="00571E28">
        <w:rPr>
          <w:sz w:val="24"/>
          <w:szCs w:val="24"/>
          <w:lang w:val="tg-Cyrl-TJ"/>
        </w:rPr>
        <w:t xml:space="preserve"> </w:t>
      </w:r>
      <w:r w:rsidR="006275B0" w:rsidRPr="00571E28">
        <w:rPr>
          <w:sz w:val="24"/>
          <w:szCs w:val="24"/>
          <w:lang w:val="tg-Cyrl-TJ"/>
        </w:rPr>
        <w:t>сатҳи</w:t>
      </w:r>
      <w:r w:rsidR="00571E28">
        <w:rPr>
          <w:sz w:val="24"/>
          <w:szCs w:val="24"/>
          <w:lang w:val="tg-Cyrl-TJ"/>
        </w:rPr>
        <w:t xml:space="preserve"> </w:t>
      </w:r>
      <w:r w:rsidR="006275B0" w:rsidRPr="00571E28">
        <w:rPr>
          <w:sz w:val="24"/>
          <w:szCs w:val="24"/>
          <w:lang w:val="tg-Cyrl-TJ"/>
        </w:rPr>
        <w:t>камбизоатии</w:t>
      </w:r>
      <w:r w:rsidR="00571E28">
        <w:rPr>
          <w:sz w:val="24"/>
          <w:szCs w:val="24"/>
          <w:lang w:val="tg-Cyrl-TJ"/>
        </w:rPr>
        <w:t xml:space="preserve"> </w:t>
      </w:r>
      <w:r w:rsidR="006275B0" w:rsidRPr="00571E28">
        <w:rPr>
          <w:sz w:val="24"/>
          <w:szCs w:val="24"/>
          <w:lang w:val="tg-Cyrl-TJ"/>
        </w:rPr>
        <w:t>аҳолӣ аз диаграммаҳои</w:t>
      </w:r>
      <w:r w:rsidR="00571E28">
        <w:rPr>
          <w:sz w:val="24"/>
          <w:szCs w:val="24"/>
          <w:lang w:val="tg-Cyrl-TJ"/>
        </w:rPr>
        <w:t xml:space="preserve"> </w:t>
      </w:r>
      <w:r w:rsidR="006275B0" w:rsidRPr="00571E28">
        <w:rPr>
          <w:sz w:val="24"/>
          <w:szCs w:val="24"/>
          <w:lang w:val="tg-Cyrl-TJ"/>
        </w:rPr>
        <w:t>даврашакл</w:t>
      </w:r>
      <w:r w:rsidR="00571E28">
        <w:rPr>
          <w:sz w:val="24"/>
          <w:szCs w:val="24"/>
          <w:lang w:val="tg-Cyrl-TJ"/>
        </w:rPr>
        <w:t xml:space="preserve"> </w:t>
      </w:r>
      <w:r w:rsidR="006275B0" w:rsidRPr="00571E28">
        <w:rPr>
          <w:sz w:val="24"/>
          <w:szCs w:val="24"/>
          <w:lang w:val="tg-Cyrl-TJ"/>
        </w:rPr>
        <w:t>истифода</w:t>
      </w:r>
      <w:r w:rsidR="00571E28">
        <w:rPr>
          <w:sz w:val="24"/>
          <w:szCs w:val="24"/>
          <w:lang w:val="tg-Cyrl-TJ"/>
        </w:rPr>
        <w:t xml:space="preserve"> </w:t>
      </w:r>
      <w:r w:rsidR="006275B0" w:rsidRPr="00571E28">
        <w:rPr>
          <w:sz w:val="24"/>
          <w:szCs w:val="24"/>
          <w:lang w:val="tg-Cyrl-TJ"/>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C0AED" w:rsidP="00326361">
      <w:pPr>
        <w:pStyle w:val="a5"/>
        <w:spacing w:line="240" w:lineRule="auto"/>
        <w:jc w:val="both"/>
        <w:rPr>
          <w:i/>
          <w:sz w:val="24"/>
          <w:szCs w:val="24"/>
          <w:lang w:val="tg-Cyrl-TJ"/>
        </w:rPr>
      </w:pPr>
      <w:r>
        <w:rPr>
          <w:i/>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BE4EDE">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3C0AED">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w:t>
      </w:r>
      <w:r w:rsidR="003C0AED">
        <w:rPr>
          <w:rFonts w:ascii="Times New Roman" w:hAnsi="Times New Roman" w:cs="Times New Roman"/>
          <w:sz w:val="24"/>
          <w:szCs w:val="24"/>
          <w:lang w:val="tg-Cyrl-TJ"/>
        </w:rPr>
        <w:t xml:space="preserve"> бораи ташаббускорони амалҳои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BE4EDE" w:rsidRDefault="00326361" w:rsidP="00326361">
      <w:pPr>
        <w:spacing w:line="240" w:lineRule="auto"/>
        <w:rPr>
          <w:rFonts w:ascii="Times New Roman Tj" w:hAnsi="Times New Roman Tj" w:cs="Times New Roman"/>
          <w:i/>
          <w:color w:val="1B1810" w:themeColor="background2" w:themeShade="1A"/>
          <w:sz w:val="24"/>
          <w:szCs w:val="24"/>
          <w:lang w:val="tg-Cyrl-TJ"/>
        </w:rPr>
      </w:pPr>
      <w:r w:rsidRPr="00BE4EDE">
        <w:rPr>
          <w:rFonts w:ascii="Times New Roman Tj" w:hAnsi="Times New Roman Tj" w:cs="Times New Roman"/>
          <w:i/>
          <w:color w:val="1B1810" w:themeColor="background2" w:themeShade="1A"/>
          <w:sz w:val="24"/>
          <w:szCs w:val="24"/>
          <w:lang w:val="tg-Cyrl-TJ"/>
        </w:rPr>
        <w:t>Бана</w:t>
      </w:r>
      <w:r w:rsidRPr="00BE4EDE">
        <w:rPr>
          <w:rFonts w:ascii="Times New Roman" w:hAnsi="Times New Roman" w:cs="Times New Roman"/>
          <w:i/>
          <w:color w:val="1B1810" w:themeColor="background2" w:themeShade="1A"/>
          <w:sz w:val="24"/>
          <w:szCs w:val="24"/>
          <w:lang w:val="tg-Cyrl-TJ"/>
        </w:rPr>
        <w:t>қ</w:t>
      </w:r>
      <w:r w:rsidRPr="00BE4EDE">
        <w:rPr>
          <w:rFonts w:ascii="Times New Roman Tj" w:hAnsi="Times New Roman Tj" w:cs="Times New Roman"/>
          <w:i/>
          <w:color w:val="1B1810" w:themeColor="background2" w:themeShade="1A"/>
          <w:sz w:val="24"/>
          <w:szCs w:val="24"/>
          <w:lang w:val="tg-Cyrl-TJ"/>
        </w:rPr>
        <w:t>шагир</w:t>
      </w:r>
      <w:r w:rsidR="00C773E4" w:rsidRPr="00BE4EDE">
        <w:rPr>
          <w:rFonts w:ascii="Times New Roman Tj" w:hAnsi="Times New Roman" w:cs="Times New Roman"/>
          <w:i/>
          <w:color w:val="1B1810" w:themeColor="background2" w:themeShade="1A"/>
          <w:sz w:val="24"/>
          <w:szCs w:val="24"/>
          <w:lang w:val="tg-Cyrl-TJ"/>
        </w:rPr>
        <w:t>ӣ</w:t>
      </w:r>
      <w:r w:rsidR="00C773E4" w:rsidRPr="00BE4EDE">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lang w:val="tg-Cyrl-TJ"/>
        </w:rPr>
        <w:t xml:space="preserve"> ва и</w:t>
      </w:r>
      <w:r w:rsidRPr="00BE4EDE">
        <w:rPr>
          <w:rFonts w:ascii="Times New Roman" w:hAnsi="Times New Roman" w:cs="Times New Roman"/>
          <w:i/>
          <w:color w:val="1B1810" w:themeColor="background2" w:themeShade="1A"/>
          <w:sz w:val="24"/>
          <w:szCs w:val="24"/>
          <w:lang w:val="tg-Cyrl-TJ"/>
        </w:rPr>
        <w:t>ҷ</w:t>
      </w:r>
      <w:r w:rsidRPr="00BE4EDE">
        <w:rPr>
          <w:rFonts w:ascii="Times New Roman Tj" w:hAnsi="Times New Roman Tj" w:cs="Times New Roman"/>
          <w:i/>
          <w:color w:val="1B1810" w:themeColor="background2" w:themeShade="1A"/>
          <w:sz w:val="24"/>
          <w:szCs w:val="24"/>
          <w:lang w:val="tg-Cyrl-TJ"/>
        </w:rPr>
        <w:t>рои кор</w:t>
      </w:r>
      <w:r w:rsidRPr="00BE4EDE">
        <w:rPr>
          <w:rFonts w:ascii="Times New Roman" w:hAnsi="Times New Roman" w:cs="Times New Roman"/>
          <w:i/>
          <w:color w:val="1B1810" w:themeColor="background2" w:themeShade="1A"/>
          <w:sz w:val="24"/>
          <w:szCs w:val="24"/>
          <w:lang w:val="tg-Cyrl-TJ"/>
        </w:rPr>
        <w:t>ҳ</w:t>
      </w:r>
      <w:r w:rsidRPr="00BE4EDE">
        <w:rPr>
          <w:rFonts w:ascii="Times New Roman Tj" w:hAnsi="Times New Roman Tj" w:cs="Times New Roman"/>
          <w:i/>
          <w:color w:val="1B1810" w:themeColor="background2" w:themeShade="1A"/>
          <w:sz w:val="24"/>
          <w:szCs w:val="24"/>
          <w:lang w:val="tg-Cyrl-TJ"/>
        </w:rPr>
        <w:t>ои даста</w:t>
      </w:r>
      <w:r w:rsidRPr="00BE4EDE">
        <w:rPr>
          <w:rFonts w:ascii="Times New Roman" w:hAnsi="Times New Roman" w:cs="Times New Roman"/>
          <w:i/>
          <w:color w:val="1B1810" w:themeColor="background2" w:themeShade="1A"/>
          <w:sz w:val="24"/>
          <w:szCs w:val="24"/>
          <w:lang w:val="tg-Cyrl-TJ"/>
        </w:rPr>
        <w:t>ҷ</w:t>
      </w:r>
      <w:r w:rsidRPr="00BE4EDE">
        <w:rPr>
          <w:rFonts w:ascii="Times New Roman Tj" w:hAnsi="Times New Roman Tj" w:cs="Times New Roman"/>
          <w:i/>
          <w:color w:val="1B1810" w:themeColor="background2" w:themeShade="1A"/>
          <w:sz w:val="24"/>
          <w:szCs w:val="24"/>
          <w:lang w:val="tg-Cyrl-TJ"/>
        </w:rPr>
        <w:t>амъона ба монанди:</w:t>
      </w:r>
    </w:p>
    <w:p w:rsidR="00326361" w:rsidRPr="00792587" w:rsidRDefault="00326361" w:rsidP="00326361">
      <w:pPr>
        <w:pStyle w:val="a3"/>
        <w:numPr>
          <w:ilvl w:val="0"/>
          <w:numId w:val="14"/>
        </w:numPr>
        <w:rPr>
          <w:rFonts w:ascii="Times New Roman Tj" w:hAnsi="Times New Roman Tj" w:cs="Times New Roman"/>
          <w:i/>
          <w:color w:val="1B1810" w:themeColor="background2" w:themeShade="1A"/>
          <w:sz w:val="24"/>
          <w:szCs w:val="24"/>
          <w:lang w:val="tg-Cyrl-TJ"/>
        </w:rPr>
      </w:pPr>
      <w:r w:rsidRPr="00792587">
        <w:rPr>
          <w:rFonts w:ascii="Times New Roman Tj" w:hAnsi="Times New Roman Tj" w:cs="Times New Roman"/>
          <w:i/>
          <w:color w:val="1B1810" w:themeColor="background2" w:themeShade="1A"/>
          <w:sz w:val="24"/>
          <w:szCs w:val="24"/>
          <w:lang w:val="tg-Cyrl-TJ"/>
        </w:rPr>
        <w:t>Тоза</w:t>
      </w:r>
      <w:r w:rsidR="00792587">
        <w:rPr>
          <w:rFonts w:ascii="Times New Roman Tj" w:hAnsi="Times New Roman Tj" w:cs="Times New Roman"/>
          <w:i/>
          <w:color w:val="1B1810" w:themeColor="background2" w:themeShade="1A"/>
          <w:sz w:val="24"/>
          <w:szCs w:val="24"/>
          <w:lang w:val="tg-Cyrl-TJ"/>
        </w:rPr>
        <w:t xml:space="preserve"> </w:t>
      </w:r>
      <w:r w:rsidRPr="00792587">
        <w:rPr>
          <w:rFonts w:ascii="Times New Roman Tj" w:hAnsi="Times New Roman Tj" w:cs="Times New Roman"/>
          <w:i/>
          <w:color w:val="1B1810" w:themeColor="background2" w:themeShade="1A"/>
          <w:sz w:val="24"/>
          <w:szCs w:val="24"/>
          <w:lang w:val="tg-Cyrl-TJ"/>
        </w:rPr>
        <w:t>кардани</w:t>
      </w:r>
      <w:r w:rsidR="00792587">
        <w:rPr>
          <w:rFonts w:ascii="Times New Roman Tj" w:hAnsi="Times New Roman Tj" w:cs="Times New Roman"/>
          <w:i/>
          <w:color w:val="1B1810" w:themeColor="background2" w:themeShade="1A"/>
          <w:sz w:val="24"/>
          <w:szCs w:val="24"/>
          <w:lang w:val="tg-Cyrl-TJ"/>
        </w:rPr>
        <w:t xml:space="preserve"> </w:t>
      </w:r>
      <w:r w:rsidRPr="00792587">
        <w:rPr>
          <w:rFonts w:ascii="Times New Roman" w:hAnsi="Times New Roman" w:cs="Times New Roman"/>
          <w:i/>
          <w:color w:val="1B1810" w:themeColor="background2" w:themeShade="1A"/>
          <w:sz w:val="24"/>
          <w:szCs w:val="24"/>
          <w:lang w:val="tg-Cyrl-TJ"/>
        </w:rPr>
        <w:t>ҷӯ</w:t>
      </w:r>
      <w:r w:rsidRPr="00792587">
        <w:rPr>
          <w:rFonts w:ascii="Times New Roman Tj" w:hAnsi="Times New Roman Tj" w:cs="Times New Roman"/>
          <w:i/>
          <w:color w:val="1B1810" w:themeColor="background2" w:themeShade="1A"/>
          <w:sz w:val="24"/>
          <w:szCs w:val="24"/>
          <w:lang w:val="tg-Cyrl-TJ"/>
        </w:rPr>
        <w:t>йбо</w:t>
      </w:r>
      <w:r w:rsidRPr="00BE4EDE">
        <w:rPr>
          <w:rFonts w:ascii="Times New Roman Tj" w:hAnsi="Times New Roman Tj" w:cs="Times New Roman"/>
          <w:i/>
          <w:color w:val="1B1810" w:themeColor="background2" w:themeShade="1A"/>
          <w:sz w:val="24"/>
          <w:szCs w:val="24"/>
          <w:lang w:val="tg-Cyrl-TJ"/>
        </w:rPr>
        <w:t>р</w:t>
      </w:r>
      <w:r w:rsidRPr="00792587">
        <w:rPr>
          <w:rFonts w:ascii="Times New Roman Tj" w:hAnsi="Times New Roman" w:cs="Times New Roman"/>
          <w:i/>
          <w:color w:val="1B1810" w:themeColor="background2" w:themeShade="1A"/>
          <w:sz w:val="24"/>
          <w:szCs w:val="24"/>
          <w:lang w:val="tg-Cyrl-TJ"/>
        </w:rPr>
        <w:t>ҳ</w:t>
      </w:r>
      <w:r w:rsidRPr="00792587">
        <w:rPr>
          <w:rFonts w:ascii="Times New Roman Tj" w:hAnsi="Times New Roman Tj" w:cs="Times New Roman"/>
          <w:i/>
          <w:color w:val="1B1810" w:themeColor="background2" w:themeShade="1A"/>
          <w:sz w:val="24"/>
          <w:szCs w:val="24"/>
          <w:lang w:val="tg-Cyrl-TJ"/>
        </w:rPr>
        <w:t>о</w:t>
      </w:r>
      <w:r w:rsidRPr="00BE4EDE">
        <w:rPr>
          <w:rFonts w:ascii="Times New Roman Tj" w:hAnsi="Times New Roman Tj" w:cs="Times New Roman"/>
          <w:i/>
          <w:color w:val="1B1810" w:themeColor="background2" w:themeShade="1A"/>
          <w:sz w:val="24"/>
          <w:szCs w:val="24"/>
          <w:lang w:val="tg-Cyrl-TJ"/>
        </w:rPr>
        <w:t xml:space="preserve"> ва</w:t>
      </w:r>
      <w:r w:rsidR="00792587">
        <w:rPr>
          <w:rFonts w:ascii="Times New Roman Tj" w:hAnsi="Times New Roman Tj" w:cs="Times New Roman"/>
          <w:i/>
          <w:color w:val="1B1810" w:themeColor="background2" w:themeShade="1A"/>
          <w:sz w:val="24"/>
          <w:szCs w:val="24"/>
          <w:lang w:val="tg-Cyrl-TJ"/>
        </w:rPr>
        <w:t xml:space="preserve"> </w:t>
      </w:r>
      <w:r w:rsidRPr="00792587">
        <w:rPr>
          <w:rFonts w:ascii="Times New Roman Tj" w:hAnsi="Times New Roman Tj" w:cs="Times New Roman"/>
          <w:i/>
          <w:color w:val="1B1810" w:themeColor="background2" w:themeShade="1A"/>
          <w:sz w:val="24"/>
          <w:szCs w:val="24"/>
          <w:lang w:val="tg-Cyrl-TJ"/>
        </w:rPr>
        <w:t>кучаву</w:t>
      </w:r>
      <w:r w:rsidR="00792587">
        <w:rPr>
          <w:rFonts w:ascii="Times New Roman Tj" w:hAnsi="Times New Roman Tj" w:cs="Times New Roman"/>
          <w:i/>
          <w:color w:val="1B1810" w:themeColor="background2" w:themeShade="1A"/>
          <w:sz w:val="24"/>
          <w:szCs w:val="24"/>
          <w:lang w:val="tg-Cyrl-TJ"/>
        </w:rPr>
        <w:t xml:space="preserve"> </w:t>
      </w:r>
      <w:r w:rsidRPr="00792587">
        <w:rPr>
          <w:rFonts w:ascii="Times New Roman Tj" w:hAnsi="Times New Roman Tj" w:cs="Times New Roman"/>
          <w:i/>
          <w:color w:val="1B1810" w:themeColor="background2" w:themeShade="1A"/>
          <w:sz w:val="24"/>
          <w:szCs w:val="24"/>
          <w:lang w:val="tg-Cyrl-TJ"/>
        </w:rPr>
        <w:t>ро</w:t>
      </w:r>
      <w:r w:rsidRPr="00792587">
        <w:rPr>
          <w:rFonts w:ascii="Times New Roman" w:hAnsi="Times New Roman" w:cs="Times New Roman"/>
          <w:i/>
          <w:color w:val="1B1810" w:themeColor="background2" w:themeShade="1A"/>
          <w:sz w:val="24"/>
          <w:szCs w:val="24"/>
          <w:lang w:val="tg-Cyrl-TJ"/>
        </w:rPr>
        <w:t>ҳ</w:t>
      </w:r>
      <w:r w:rsidRPr="00792587">
        <w:rPr>
          <w:rFonts w:ascii="Times New Roman Tj" w:hAnsi="Times New Roman Tj" w:cs="Times New Roman"/>
          <w:i/>
          <w:color w:val="1B1810" w:themeColor="background2" w:themeShade="1A"/>
          <w:sz w:val="24"/>
          <w:szCs w:val="24"/>
          <w:lang w:val="tg-Cyrl-TJ"/>
        </w:rPr>
        <w:t>рав</w:t>
      </w:r>
      <w:r w:rsidRPr="00792587">
        <w:rPr>
          <w:rFonts w:ascii="Times New Roman" w:hAnsi="Times New Roman" w:cs="Times New Roman"/>
          <w:i/>
          <w:color w:val="1B1810" w:themeColor="background2" w:themeShade="1A"/>
          <w:sz w:val="24"/>
          <w:szCs w:val="24"/>
          <w:lang w:val="tg-Cyrl-TJ"/>
        </w:rPr>
        <w:t>ҳ</w:t>
      </w:r>
      <w:r w:rsidRPr="00792587">
        <w:rPr>
          <w:rFonts w:ascii="Times New Roman Tj" w:hAnsi="Times New Roman Tj" w:cs="Times New Roman"/>
          <w:i/>
          <w:color w:val="1B1810" w:themeColor="background2" w:themeShade="1A"/>
          <w:sz w:val="24"/>
          <w:szCs w:val="24"/>
          <w:lang w:val="tg-Cyrl-TJ"/>
        </w:rPr>
        <w:t>о;</w:t>
      </w:r>
    </w:p>
    <w:p w:rsidR="00326361" w:rsidRPr="00BE4EDE" w:rsidRDefault="001F7072" w:rsidP="00326361">
      <w:pPr>
        <w:pStyle w:val="a3"/>
        <w:numPr>
          <w:ilvl w:val="0"/>
          <w:numId w:val="14"/>
        </w:numPr>
        <w:rPr>
          <w:rFonts w:ascii="Times New Roman Tj" w:hAnsi="Times New Roman Tj" w:cs="Times New Roman"/>
          <w:i/>
          <w:color w:val="1B1810" w:themeColor="background2" w:themeShade="1A"/>
          <w:sz w:val="24"/>
          <w:szCs w:val="24"/>
        </w:rPr>
      </w:pPr>
      <w:r w:rsidRPr="00BE4EDE">
        <w:rPr>
          <w:rFonts w:ascii="Times New Roman Tj" w:hAnsi="Times New Roman" w:cs="Times New Roman"/>
          <w:i/>
          <w:color w:val="1B1810" w:themeColor="background2" w:themeShade="1A"/>
          <w:sz w:val="24"/>
          <w:szCs w:val="24"/>
        </w:rPr>
        <w:t>Ҳ</w:t>
      </w:r>
      <w:r w:rsidRPr="00BE4EDE">
        <w:rPr>
          <w:rFonts w:ascii="Times New Roman Tj" w:hAnsi="Times New Roman Tj" w:cs="Times New Roman"/>
          <w:i/>
          <w:color w:val="1B1810" w:themeColor="background2" w:themeShade="1A"/>
          <w:sz w:val="24"/>
          <w:szCs w:val="24"/>
        </w:rPr>
        <w:t>ашарњои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умумї</w:t>
      </w:r>
      <w:r w:rsidR="00326361" w:rsidRPr="00BE4EDE">
        <w:rPr>
          <w:rFonts w:ascii="Times New Roman Tj" w:hAnsi="Times New Roman Tj" w:cs="Times New Roman"/>
          <w:i/>
          <w:color w:val="1B1810" w:themeColor="background2" w:themeShade="1A"/>
          <w:sz w:val="24"/>
          <w:szCs w:val="24"/>
        </w:rPr>
        <w:t>;</w:t>
      </w:r>
    </w:p>
    <w:p w:rsidR="00326361" w:rsidRPr="00BE4EDE" w:rsidRDefault="001F7072" w:rsidP="00E55C8F">
      <w:pPr>
        <w:pStyle w:val="a3"/>
        <w:numPr>
          <w:ilvl w:val="0"/>
          <w:numId w:val="14"/>
        </w:numPr>
        <w:rPr>
          <w:rFonts w:ascii="Times New Roman Tj" w:hAnsi="Times New Roman Tj" w:cs="Times New Roman"/>
          <w:i/>
          <w:color w:val="1B1810" w:themeColor="background2" w:themeShade="1A"/>
          <w:sz w:val="24"/>
          <w:szCs w:val="24"/>
        </w:rPr>
      </w:pPr>
      <w:r w:rsidRPr="00BE4EDE">
        <w:rPr>
          <w:rFonts w:ascii="Times New Roman Tj" w:hAnsi="Times New Roman Tj" w:cs="Times New Roman"/>
          <w:i/>
          <w:color w:val="1B1810" w:themeColor="background2" w:themeShade="1A"/>
          <w:sz w:val="24"/>
          <w:szCs w:val="24"/>
        </w:rPr>
        <w:t>Иштирок дар љашнумаросимњои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миллї</w:t>
      </w:r>
      <w:r w:rsidR="00792587">
        <w:rPr>
          <w:rFonts w:ascii="Times New Roman Tj" w:hAnsi="Times New Roman Tj" w:cs="Times New Roman"/>
          <w:i/>
          <w:color w:val="1B1810" w:themeColor="background2" w:themeShade="1A"/>
          <w:sz w:val="24"/>
          <w:szCs w:val="24"/>
          <w:lang w:val="tg-Cyrl-TJ"/>
        </w:rPr>
        <w:t xml:space="preserve"> </w:t>
      </w:r>
      <w:r w:rsidR="00E55C8F" w:rsidRPr="00BE4EDE">
        <w:rPr>
          <w:rFonts w:ascii="Times New Roman Tj" w:hAnsi="Times New Roman Tj" w:cs="Times New Roman"/>
          <w:i/>
          <w:color w:val="1B1810" w:themeColor="background2" w:themeShade="1A"/>
          <w:sz w:val="24"/>
          <w:szCs w:val="24"/>
        </w:rPr>
        <w:t>ва</w:t>
      </w:r>
      <w:r w:rsidR="00792587">
        <w:rPr>
          <w:rFonts w:ascii="Times New Roman Tj" w:hAnsi="Times New Roman Tj" w:cs="Times New Roman"/>
          <w:i/>
          <w:color w:val="1B1810" w:themeColor="background2" w:themeShade="1A"/>
          <w:sz w:val="24"/>
          <w:szCs w:val="24"/>
          <w:lang w:val="tg-Cyrl-TJ"/>
        </w:rPr>
        <w:t xml:space="preserve"> </w:t>
      </w:r>
      <w:r w:rsidR="00E55C8F" w:rsidRPr="00BE4EDE">
        <w:rPr>
          <w:rFonts w:ascii="Times New Roman Tj" w:hAnsi="Times New Roman Tj" w:cs="Times New Roman"/>
          <w:i/>
          <w:color w:val="1B1810" w:themeColor="background2" w:themeShade="1A"/>
          <w:sz w:val="24"/>
          <w:szCs w:val="24"/>
        </w:rPr>
        <w:t>дењавї.</w:t>
      </w:r>
    </w:p>
    <w:p w:rsidR="00326361" w:rsidRPr="00BE4EDE" w:rsidRDefault="00326361" w:rsidP="00326361">
      <w:pPr>
        <w:pStyle w:val="a3"/>
        <w:numPr>
          <w:ilvl w:val="0"/>
          <w:numId w:val="14"/>
        </w:numPr>
        <w:rPr>
          <w:rFonts w:ascii="Times New Roman Tj" w:hAnsi="Times New Roman Tj" w:cs="Times New Roman"/>
          <w:i/>
          <w:color w:val="1B1810" w:themeColor="background2" w:themeShade="1A"/>
          <w:sz w:val="24"/>
          <w:szCs w:val="24"/>
        </w:rPr>
      </w:pPr>
      <w:r w:rsidRPr="00BE4EDE">
        <w:rPr>
          <w:rFonts w:ascii="Times New Roman Tj" w:hAnsi="Times New Roman Tj" w:cs="Times New Roman"/>
          <w:i/>
          <w:color w:val="1B1810" w:themeColor="background2" w:themeShade="1A"/>
          <w:sz w:val="24"/>
          <w:szCs w:val="24"/>
        </w:rPr>
        <w:t>Са</w:t>
      </w:r>
      <w:r w:rsidRPr="00BE4EDE">
        <w:rPr>
          <w:rFonts w:ascii="Times New Roman" w:hAnsi="Times New Roman" w:cs="Times New Roman"/>
          <w:i/>
          <w:color w:val="1B1810" w:themeColor="background2" w:themeShade="1A"/>
          <w:sz w:val="24"/>
          <w:szCs w:val="24"/>
        </w:rPr>
        <w:t>ҳ</w:t>
      </w:r>
      <w:r w:rsidRPr="00BE4EDE">
        <w:rPr>
          <w:rFonts w:ascii="Times New Roman Tj" w:hAnsi="Times New Roman Tj" w:cs="Times New Roman"/>
          <w:i/>
          <w:color w:val="1B1810" w:themeColor="background2" w:themeShade="1A"/>
          <w:sz w:val="24"/>
          <w:szCs w:val="24"/>
        </w:rPr>
        <w:t>мгузории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ша</w:t>
      </w:r>
      <w:r w:rsidRPr="00BE4EDE">
        <w:rPr>
          <w:rFonts w:ascii="Times New Roman" w:hAnsi="Times New Roman" w:cs="Times New Roman"/>
          <w:i/>
          <w:color w:val="1B1810" w:themeColor="background2" w:themeShade="1A"/>
          <w:sz w:val="24"/>
          <w:szCs w:val="24"/>
        </w:rPr>
        <w:t>ҳ</w:t>
      </w:r>
      <w:r w:rsidRPr="00BE4EDE">
        <w:rPr>
          <w:rFonts w:ascii="Times New Roman Tj" w:hAnsi="Times New Roman Tj" w:cs="Times New Roman"/>
          <w:i/>
          <w:color w:val="1B1810" w:themeColor="background2" w:themeShade="1A"/>
          <w:sz w:val="24"/>
          <w:szCs w:val="24"/>
        </w:rPr>
        <w:t>рвандони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ало</w:t>
      </w:r>
      <w:r w:rsidRPr="00BE4EDE">
        <w:rPr>
          <w:rFonts w:ascii="Times New Roman" w:hAnsi="Times New Roman" w:cs="Times New Roman"/>
          <w:i/>
          <w:color w:val="1B1810" w:themeColor="background2" w:themeShade="1A"/>
          <w:sz w:val="24"/>
          <w:szCs w:val="24"/>
        </w:rPr>
        <w:t>ҳ</w:t>
      </w:r>
      <w:r w:rsidRPr="00BE4EDE">
        <w:rPr>
          <w:rFonts w:ascii="Times New Roman Tj" w:hAnsi="Times New Roman Tj" w:cs="Times New Roman"/>
          <w:i/>
          <w:color w:val="1B1810" w:themeColor="background2" w:themeShade="1A"/>
          <w:sz w:val="24"/>
          <w:szCs w:val="24"/>
        </w:rPr>
        <w:t>ида ё</w:t>
      </w:r>
      <w:r w:rsidR="00792587">
        <w:rPr>
          <w:rFonts w:ascii="Times New Roman Tj" w:hAnsi="Times New Roman Tj" w:cs="Times New Roman"/>
          <w:i/>
          <w:color w:val="1B1810" w:themeColor="background2" w:themeShade="1A"/>
          <w:sz w:val="24"/>
          <w:szCs w:val="24"/>
          <w:lang w:val="tg-Cyrl-TJ"/>
        </w:rPr>
        <w:t xml:space="preserve"> </w:t>
      </w:r>
      <w:r w:rsidR="00E55C8F" w:rsidRPr="00BE4EDE">
        <w:rPr>
          <w:rFonts w:ascii="Times New Roman Tj" w:hAnsi="Times New Roman Tj" w:cs="Times New Roman"/>
          <w:i/>
          <w:color w:val="1B1810" w:themeColor="background2" w:themeShade="1A"/>
          <w:sz w:val="24"/>
          <w:szCs w:val="24"/>
        </w:rPr>
        <w:t>волидайн дар таъмири</w:t>
      </w:r>
      <w:r w:rsidR="00792587">
        <w:rPr>
          <w:rFonts w:ascii="Times New Roman Tj" w:hAnsi="Times New Roman Tj" w:cs="Times New Roman"/>
          <w:i/>
          <w:color w:val="1B1810" w:themeColor="background2" w:themeShade="1A"/>
          <w:sz w:val="24"/>
          <w:szCs w:val="24"/>
          <w:lang w:val="tg-Cyrl-TJ"/>
        </w:rPr>
        <w:t xml:space="preserve"> </w:t>
      </w:r>
      <w:r w:rsidR="00E55C8F" w:rsidRPr="00BE4EDE">
        <w:rPr>
          <w:rFonts w:ascii="Times New Roman Tj" w:hAnsi="Times New Roman Tj" w:cs="Times New Roman"/>
          <w:i/>
          <w:color w:val="1B1810" w:themeColor="background2" w:themeShade="1A"/>
          <w:sz w:val="24"/>
          <w:szCs w:val="24"/>
        </w:rPr>
        <w:t>муассиса</w:t>
      </w:r>
      <w:r w:rsidRPr="00BE4EDE">
        <w:rPr>
          <w:rFonts w:ascii="Times New Roman Tj" w:hAnsi="Times New Roman Tj" w:cs="Times New Roman"/>
          <w:i/>
          <w:color w:val="1B1810" w:themeColor="background2" w:themeShade="1A"/>
          <w:sz w:val="24"/>
          <w:szCs w:val="24"/>
        </w:rPr>
        <w:t>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та</w:t>
      </w:r>
      <w:r w:rsidRPr="00BE4EDE">
        <w:rPr>
          <w:rFonts w:ascii="Times New Roman" w:hAnsi="Times New Roman" w:cs="Times New Roman"/>
          <w:i/>
          <w:color w:val="1B1810" w:themeColor="background2" w:themeShade="1A"/>
          <w:sz w:val="24"/>
          <w:szCs w:val="24"/>
        </w:rPr>
        <w:t>ҳ</w:t>
      </w:r>
      <w:r w:rsidRPr="00BE4EDE">
        <w:rPr>
          <w:rFonts w:ascii="Times New Roman Tj" w:hAnsi="Times New Roman Tj" w:cs="Times New Roman"/>
          <w:i/>
          <w:color w:val="1B1810" w:themeColor="background2" w:themeShade="1A"/>
          <w:sz w:val="24"/>
          <w:szCs w:val="24"/>
        </w:rPr>
        <w:t>силоти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миёнаи уму</w:t>
      </w:r>
      <w:r w:rsidRPr="00BE4EDE">
        <w:rPr>
          <w:rFonts w:ascii="Times New Roman Tj" w:hAnsi="Times New Roman Tj" w:cs="Times New Roman"/>
          <w:i/>
          <w:color w:val="1B1810" w:themeColor="background2" w:themeShade="1A"/>
          <w:sz w:val="24"/>
          <w:szCs w:val="24"/>
          <w:lang w:val="tg-Cyrl-TJ"/>
        </w:rPr>
        <w:t>м</w:t>
      </w:r>
      <w:r w:rsidRPr="00BE4EDE">
        <w:rPr>
          <w:rFonts w:ascii="Times New Roman" w:hAnsi="Times New Roman" w:cs="Times New Roman"/>
          <w:i/>
          <w:color w:val="1B1810" w:themeColor="background2" w:themeShade="1A"/>
          <w:sz w:val="24"/>
          <w:szCs w:val="24"/>
          <w:lang w:val="tg-Cyrl-TJ"/>
        </w:rPr>
        <w:t>ӣ</w:t>
      </w:r>
    </w:p>
    <w:p w:rsidR="00326361" w:rsidRPr="00BE4EDE" w:rsidRDefault="00E55C8F" w:rsidP="00326361">
      <w:pPr>
        <w:pStyle w:val="a3"/>
        <w:numPr>
          <w:ilvl w:val="0"/>
          <w:numId w:val="14"/>
        </w:numPr>
        <w:rPr>
          <w:rFonts w:ascii="Times New Roman Tj" w:hAnsi="Times New Roman Tj" w:cs="Times New Roman"/>
          <w:i/>
          <w:color w:val="1B1810" w:themeColor="background2" w:themeShade="1A"/>
          <w:sz w:val="24"/>
          <w:szCs w:val="24"/>
        </w:rPr>
      </w:pPr>
      <w:r w:rsidRPr="00BE4EDE">
        <w:rPr>
          <w:rFonts w:ascii="Times New Roman Tj" w:hAnsi="Times New Roman Tj" w:cs="Times New Roman"/>
          <w:i/>
          <w:color w:val="1B1810" w:themeColor="background2" w:themeShade="1A"/>
          <w:sz w:val="24"/>
          <w:szCs w:val="24"/>
        </w:rPr>
        <w:t>Кўмак</w:t>
      </w:r>
      <w:r w:rsidR="00792587">
        <w:rPr>
          <w:rFonts w:ascii="Times New Roman Tj" w:hAnsi="Times New Roman Tj" w:cs="Times New Roman"/>
          <w:i/>
          <w:color w:val="1B1810" w:themeColor="background2" w:themeShade="1A"/>
          <w:sz w:val="24"/>
          <w:szCs w:val="24"/>
          <w:lang w:val="tg-Cyrl-TJ"/>
        </w:rPr>
        <w:t xml:space="preserve"> </w:t>
      </w:r>
      <w:r w:rsidR="001559B2" w:rsidRPr="00BE4EDE">
        <w:rPr>
          <w:rFonts w:ascii="Times New Roman Tj" w:hAnsi="Times New Roman Tj" w:cs="Times New Roman"/>
          <w:i/>
          <w:color w:val="1B1810" w:themeColor="background2" w:themeShade="1A"/>
          <w:sz w:val="24"/>
          <w:szCs w:val="24"/>
        </w:rPr>
        <w:t>расонидан</w:t>
      </w:r>
      <w:r w:rsidRPr="00BE4EDE">
        <w:rPr>
          <w:rFonts w:ascii="Times New Roman Tj" w:hAnsi="Times New Roman Tj" w:cs="Times New Roman"/>
          <w:i/>
          <w:color w:val="1B1810" w:themeColor="background2" w:themeShade="1A"/>
          <w:sz w:val="24"/>
          <w:szCs w:val="24"/>
        </w:rPr>
        <w:t xml:space="preserve"> ба</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оилањои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камбизоат</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ва</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шахсони</w:t>
      </w:r>
      <w:r w:rsidR="00792587">
        <w:rPr>
          <w:rFonts w:ascii="Times New Roman Tj" w:hAnsi="Times New Roman Tj" w:cs="Times New Roman"/>
          <w:i/>
          <w:color w:val="1B1810" w:themeColor="background2" w:themeShade="1A"/>
          <w:sz w:val="24"/>
          <w:szCs w:val="24"/>
          <w:lang w:val="tg-Cyrl-TJ"/>
        </w:rPr>
        <w:t xml:space="preserve"> </w:t>
      </w:r>
      <w:r w:rsidRPr="00BE4EDE">
        <w:rPr>
          <w:rFonts w:ascii="Times New Roman Tj" w:hAnsi="Times New Roman Tj" w:cs="Times New Roman"/>
          <w:i/>
          <w:color w:val="1B1810"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r w:rsidR="003C0AED">
        <w:rPr>
          <w:rFonts w:ascii="Times New Roman" w:hAnsi="Times New Roman" w:cs="Times New Roman"/>
          <w:b/>
          <w:bCs/>
          <w:color w:val="1B1810" w:themeColor="background2" w:themeShade="1A"/>
          <w:sz w:val="24"/>
          <w:szCs w:val="24"/>
        </w:rPr>
        <w:t>Масъалаҳ</w:t>
      </w:r>
      <w:r w:rsidRPr="0060159C">
        <w:rPr>
          <w:rFonts w:ascii="Times New Roman" w:hAnsi="Times New Roman" w:cs="Times New Roman"/>
          <w:b/>
          <w:bCs/>
          <w:color w:val="1B1810" w:themeColor="background2" w:themeShade="1A"/>
          <w:sz w:val="24"/>
          <w:szCs w:val="24"/>
        </w:rPr>
        <w:t>ои</w:t>
      </w:r>
      <w:r w:rsidR="00792587">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афзалиятноки</w:t>
      </w:r>
      <w:r w:rsidR="00792587">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ҷомеа;</w:t>
      </w:r>
      <w:r w:rsidR="00792587">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rPr>
        <w:t>(</w:t>
      </w:r>
      <w:r w:rsidRPr="0060159C">
        <w:rPr>
          <w:rFonts w:ascii="Times New Roman" w:hAnsi="Times New Roman" w:cs="Times New Roman"/>
          <w:color w:val="1B1810" w:themeColor="background2" w:themeShade="1A"/>
          <w:sz w:val="24"/>
          <w:szCs w:val="24"/>
        </w:rPr>
        <w:t>Масъалаҳоеро, ки</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ҷомеа</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кардааст, тавсиф</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 Сабабҳои</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мушкилот</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ва</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роҳҳои</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ҳалли</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онҳоро</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муайян</w:t>
      </w:r>
      <w:r w:rsidR="00792587">
        <w:rPr>
          <w:rFonts w:ascii="Times New Roman" w:hAnsi="Times New Roman" w:cs="Times New Roman"/>
          <w:color w:val="1B1810" w:themeColor="background2" w:themeShade="1A"/>
          <w:sz w:val="24"/>
          <w:szCs w:val="24"/>
          <w:lang w:val="tg-Cyrl-TJ"/>
        </w:rPr>
        <w:t xml:space="preserve"> </w:t>
      </w:r>
      <w:r w:rsidRPr="0060159C">
        <w:rPr>
          <w:rFonts w:ascii="Times New Roman" w:hAnsi="Times New Roman" w:cs="Times New Roman"/>
          <w:color w:val="1B1810" w:themeColor="background2" w:themeShade="1A"/>
          <w:sz w:val="24"/>
          <w:szCs w:val="24"/>
        </w:rPr>
        <w:t>кунед)</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мушкилот</w:t>
            </w:r>
          </w:p>
        </w:tc>
        <w:tc>
          <w:tcPr>
            <w:tcW w:w="3776" w:type="dxa"/>
            <w:shd w:val="clear" w:color="auto" w:fill="FFFFFF" w:themeFill="background1"/>
            <w:vAlign w:val="center"/>
          </w:tcPr>
          <w:p w:rsidR="00421D23" w:rsidRPr="0060159C" w:rsidRDefault="00421D23" w:rsidP="003C0AED">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Роҳҳои</w:t>
            </w:r>
            <w:r w:rsidR="00792587">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ҳалли</w:t>
            </w:r>
            <w:r w:rsidR="00792587">
              <w:rPr>
                <w:rFonts w:ascii="Palatino Linotype" w:hAnsi="Palatino Linotype"/>
                <w:color w:val="1B1810" w:themeColor="background2" w:themeShade="1A"/>
                <w:sz w:val="24"/>
                <w:szCs w:val="24"/>
                <w:lang w:val="tg-Cyrl-TJ"/>
              </w:rPr>
              <w:t xml:space="preserve"> </w:t>
            </w:r>
            <w:r w:rsidRPr="0060159C">
              <w:rPr>
                <w:rFonts w:ascii="Palatino Linotype" w:hAnsi="Palatino Linotype"/>
                <w:color w:val="1B1810"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rsidR="00421D23" w:rsidRPr="00097399" w:rsidRDefault="00097399" w:rsidP="00326361">
            <w:pPr>
              <w:jc w:val="both"/>
              <w:rPr>
                <w:rFonts w:ascii="Times New Roman" w:hAnsi="Times New Roman" w:cs="Times New Roman"/>
                <w:i/>
                <w:iCs/>
                <w:color w:val="1B1810" w:themeColor="background2" w:themeShade="1A"/>
                <w:sz w:val="24"/>
                <w:szCs w:val="24"/>
                <w:lang w:val="tg-Cyrl-TJ"/>
              </w:rPr>
            </w:pPr>
            <w:r>
              <w:rPr>
                <w:rFonts w:ascii="Times New Roman Tj" w:hAnsi="Times New Roman Tj"/>
                <w:i/>
                <w:iCs/>
                <w:color w:val="1B1810" w:themeColor="background2" w:themeShade="1A"/>
                <w:sz w:val="24"/>
                <w:szCs w:val="24"/>
                <w:lang w:val="tg-Cyrl-TJ"/>
              </w:rPr>
              <w:t>Таъмирталаб будани бо</w:t>
            </w:r>
            <w:r>
              <w:rPr>
                <w:rFonts w:ascii="Times New Roman" w:hAnsi="Times New Roman" w:cs="Times New Roman"/>
                <w:i/>
                <w:iCs/>
                <w:color w:val="1B1810" w:themeColor="background2" w:themeShade="1A"/>
                <w:sz w:val="24"/>
                <w:szCs w:val="24"/>
                <w:lang w:val="tg-Cyrl-TJ"/>
              </w:rPr>
              <w:t>ғчаи</w:t>
            </w:r>
          </w:p>
        </w:tc>
        <w:tc>
          <w:tcPr>
            <w:tcW w:w="3776" w:type="dxa"/>
            <w:vAlign w:val="center"/>
          </w:tcPr>
          <w:p w:rsidR="00421D23" w:rsidRPr="00097399" w:rsidRDefault="00097399" w:rsidP="00326361">
            <w:pPr>
              <w:jc w:val="both"/>
              <w:rPr>
                <w:rFonts w:ascii="Times New Roman" w:hAnsi="Times New Roman" w:cs="Times New Roman"/>
                <w:i/>
                <w:iCs/>
                <w:color w:val="1B1810" w:themeColor="background2" w:themeShade="1A"/>
                <w:sz w:val="24"/>
                <w:szCs w:val="24"/>
                <w:lang w:val="tg-Cyrl-TJ"/>
              </w:rPr>
            </w:pPr>
            <w:r>
              <w:rPr>
                <w:rFonts w:ascii="Times New Roman Tj" w:hAnsi="Times New Roman Tj"/>
                <w:i/>
                <w:iCs/>
                <w:color w:val="1B1810" w:themeColor="background2" w:themeShade="1A"/>
                <w:sz w:val="24"/>
                <w:szCs w:val="24"/>
                <w:lang w:val="tg-Cyrl-TJ"/>
              </w:rPr>
              <w:t xml:space="preserve">Таъмири </w:t>
            </w:r>
            <w:r>
              <w:rPr>
                <w:rFonts w:ascii="Times New Roman" w:hAnsi="Times New Roman" w:cs="Times New Roman"/>
                <w:i/>
                <w:iCs/>
                <w:color w:val="1B1810" w:themeColor="background2" w:themeShade="1A"/>
                <w:sz w:val="24"/>
                <w:szCs w:val="24"/>
                <w:lang w:val="tg-Cyrl-TJ"/>
              </w:rPr>
              <w:t>умумии боғчаи кӯдакона</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rsidR="00421D23" w:rsidRPr="00097399" w:rsidRDefault="006A53BC" w:rsidP="00097399">
            <w:pPr>
              <w:jc w:val="both"/>
              <w:rPr>
                <w:rFonts w:ascii="Times New Roman" w:hAnsi="Times New Roman" w:cs="Times New Roman"/>
                <w:i/>
                <w:iCs/>
                <w:color w:val="1B1810" w:themeColor="background2" w:themeShade="1A"/>
                <w:sz w:val="24"/>
                <w:szCs w:val="24"/>
                <w:lang w:val="tg-Cyrl-TJ"/>
              </w:rPr>
            </w:pPr>
            <w:r w:rsidRPr="00792587">
              <w:rPr>
                <w:rFonts w:ascii="Times New Roman Tj" w:hAnsi="Times New Roman Tj"/>
                <w:i/>
                <w:iCs/>
                <w:color w:val="1B1810" w:themeColor="background2" w:themeShade="1A"/>
                <w:sz w:val="24"/>
                <w:szCs w:val="24"/>
                <w:lang w:val="tg-Cyrl-TJ"/>
              </w:rPr>
              <w:t>Тан</w:t>
            </w:r>
            <w:r w:rsidRPr="00792587">
              <w:rPr>
                <w:rFonts w:ascii="Palatino Linotype" w:hAnsi="Palatino Linotype"/>
                <w:i/>
                <w:iCs/>
                <w:color w:val="1B1810" w:themeColor="background2" w:themeShade="1A"/>
                <w:sz w:val="24"/>
                <w:szCs w:val="24"/>
                <w:lang w:val="tg-Cyrl-TJ"/>
              </w:rPr>
              <w:t>қ</w:t>
            </w:r>
            <w:r w:rsidRPr="00792587">
              <w:rPr>
                <w:rFonts w:ascii="Times New Roman Tj" w:hAnsi="Times New Roman Tj"/>
                <w:i/>
                <w:iCs/>
                <w:color w:val="1B1810" w:themeColor="background2" w:themeShade="1A"/>
                <w:sz w:val="24"/>
                <w:szCs w:val="24"/>
                <w:lang w:val="tg-Cyrl-TJ"/>
              </w:rPr>
              <w:t>ис</w:t>
            </w:r>
            <w:r w:rsidR="00C773E4" w:rsidRPr="00792587">
              <w:rPr>
                <w:rFonts w:ascii="Times New Roman Tj" w:hAnsi="Palatino Linotype"/>
                <w:i/>
                <w:iCs/>
                <w:color w:val="1B1810" w:themeColor="background2" w:themeShade="1A"/>
                <w:sz w:val="24"/>
                <w:szCs w:val="24"/>
                <w:lang w:val="tg-Cyrl-TJ"/>
              </w:rPr>
              <w:t>ӣ</w:t>
            </w:r>
            <w:r w:rsidRPr="00792587">
              <w:rPr>
                <w:rFonts w:ascii="Times New Roman Tj" w:hAnsi="Times New Roman Tj"/>
                <w:i/>
                <w:iCs/>
                <w:color w:val="1B1810" w:themeColor="background2" w:themeShade="1A"/>
                <w:sz w:val="24"/>
                <w:szCs w:val="24"/>
                <w:lang w:val="tg-Cyrl-TJ"/>
              </w:rPr>
              <w:t xml:space="preserve"> ка</w:t>
            </w:r>
            <w:r w:rsidR="003C0AED" w:rsidRPr="00792587">
              <w:rPr>
                <w:rFonts w:ascii="Times New Roman Tj" w:hAnsi="Times New Roman Tj"/>
                <w:i/>
                <w:iCs/>
                <w:color w:val="1B1810" w:themeColor="background2" w:themeShade="1A"/>
                <w:sz w:val="24"/>
                <w:szCs w:val="24"/>
                <w:lang w:val="tg-Cyrl-TJ"/>
              </w:rPr>
              <w:t xml:space="preserve">шидани мардум аз </w:t>
            </w:r>
            <w:r w:rsidR="00C773E4" w:rsidRPr="00792587">
              <w:rPr>
                <w:rFonts w:ascii="Times New Roman Tj" w:hAnsi="Palatino Linotype"/>
                <w:i/>
                <w:iCs/>
                <w:color w:val="1B1810" w:themeColor="background2" w:themeShade="1A"/>
                <w:sz w:val="24"/>
                <w:szCs w:val="24"/>
                <w:lang w:val="tg-Cyrl-TJ"/>
              </w:rPr>
              <w:t>ҳ</w:t>
            </w:r>
            <w:r w:rsidR="00C773E4" w:rsidRPr="00792587">
              <w:rPr>
                <w:rFonts w:ascii="Times New Roman Tj" w:hAnsi="Times New Roman Tj"/>
                <w:i/>
                <w:iCs/>
                <w:color w:val="1B1810" w:themeColor="background2" w:themeShade="1A"/>
                <w:sz w:val="24"/>
                <w:szCs w:val="24"/>
                <w:lang w:val="tg-Cyrl-TJ"/>
              </w:rPr>
              <w:t xml:space="preserve">исоби </w:t>
            </w:r>
            <w:r w:rsidR="00097399">
              <w:rPr>
                <w:rFonts w:ascii="Times New Roman Tj" w:hAnsi="Times New Roman Tj"/>
                <w:i/>
                <w:iCs/>
                <w:color w:val="1B1810" w:themeColor="background2" w:themeShade="1A"/>
                <w:sz w:val="24"/>
                <w:szCs w:val="24"/>
                <w:lang w:val="tg-Cyrl-TJ"/>
              </w:rPr>
              <w:t xml:space="preserve">паст будани шиддатнокии </w:t>
            </w:r>
            <w:r w:rsidR="00097399">
              <w:rPr>
                <w:rFonts w:ascii="Times New Roman" w:hAnsi="Times New Roman" w:cs="Times New Roman"/>
                <w:i/>
                <w:iCs/>
                <w:color w:val="1B1810" w:themeColor="background2" w:themeShade="1A"/>
                <w:sz w:val="24"/>
                <w:szCs w:val="24"/>
                <w:lang w:val="tg-Cyrl-TJ"/>
              </w:rPr>
              <w:t>қувваи барқ</w:t>
            </w:r>
          </w:p>
        </w:tc>
        <w:tc>
          <w:tcPr>
            <w:tcW w:w="3776" w:type="dxa"/>
            <w:vAlign w:val="center"/>
          </w:tcPr>
          <w:p w:rsidR="00421D23" w:rsidRPr="00097399" w:rsidRDefault="00097399" w:rsidP="00326361">
            <w:pPr>
              <w:jc w:val="both"/>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Таъмин кардани тарансформатори баландшиддати барқӣ бо ивази симчубҳо</w:t>
            </w:r>
          </w:p>
        </w:tc>
      </w:tr>
      <w:tr w:rsidR="00097399" w:rsidRPr="0060159C" w:rsidTr="00326361">
        <w:tc>
          <w:tcPr>
            <w:tcW w:w="822" w:type="dxa"/>
            <w:vAlign w:val="center"/>
          </w:tcPr>
          <w:p w:rsidR="00097399" w:rsidRPr="003B082E" w:rsidRDefault="00097399" w:rsidP="00326361">
            <w:pPr>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lastRenderedPageBreak/>
              <w:t>3</w:t>
            </w:r>
          </w:p>
        </w:tc>
        <w:tc>
          <w:tcPr>
            <w:tcW w:w="4894" w:type="dxa"/>
            <w:vAlign w:val="center"/>
          </w:tcPr>
          <w:p w:rsidR="00097399" w:rsidRPr="00097399" w:rsidRDefault="00097399" w:rsidP="00D543BA">
            <w:pPr>
              <w:jc w:val="both"/>
              <w:rPr>
                <w:rFonts w:ascii="Times New Roman" w:hAnsi="Times New Roman" w:cs="Times New Roman"/>
                <w:i/>
                <w:iCs/>
                <w:color w:val="1B1810" w:themeColor="background2" w:themeShade="1A"/>
                <w:sz w:val="24"/>
                <w:szCs w:val="24"/>
                <w:lang w:val="tg-Cyrl-TJ"/>
              </w:rPr>
            </w:pPr>
            <w:r>
              <w:rPr>
                <w:rFonts w:ascii="Times New Roman Tj" w:hAnsi="Times New Roman Tj"/>
                <w:i/>
                <w:iCs/>
                <w:color w:val="1B1810" w:themeColor="background2" w:themeShade="1A"/>
                <w:sz w:val="24"/>
                <w:szCs w:val="24"/>
                <w:lang w:val="tg-Cyrl-TJ"/>
              </w:rPr>
              <w:t>Тан</w:t>
            </w:r>
            <w:r>
              <w:rPr>
                <w:rFonts w:ascii="Times New Roman" w:hAnsi="Times New Roman" w:cs="Times New Roman"/>
                <w:i/>
                <w:iCs/>
                <w:color w:val="1B1810" w:themeColor="background2" w:themeShade="1A"/>
                <w:sz w:val="24"/>
                <w:szCs w:val="24"/>
                <w:lang w:val="tg-Cyrl-TJ"/>
              </w:rPr>
              <w:t>қиси кашидани хонандагон аз ҳисоби шароити бади синфхонаҳо</w:t>
            </w:r>
          </w:p>
        </w:tc>
        <w:tc>
          <w:tcPr>
            <w:tcW w:w="3776" w:type="dxa"/>
            <w:vAlign w:val="center"/>
          </w:tcPr>
          <w:p w:rsidR="00097399" w:rsidRPr="00097399" w:rsidRDefault="00097399" w:rsidP="00D543BA">
            <w:pPr>
              <w:jc w:val="both"/>
              <w:rPr>
                <w:rFonts w:ascii="Times New Roman" w:hAnsi="Times New Roman" w:cs="Times New Roman"/>
                <w:i/>
                <w:iCs/>
                <w:color w:val="1B1810" w:themeColor="background2" w:themeShade="1A"/>
                <w:sz w:val="24"/>
                <w:szCs w:val="24"/>
                <w:lang w:val="tg-Cyrl-TJ"/>
              </w:rPr>
            </w:pPr>
            <w:r>
              <w:rPr>
                <w:rFonts w:ascii="Times New Roman Tj" w:hAnsi="Times New Roman Tj"/>
                <w:i/>
                <w:iCs/>
                <w:color w:val="1B1810" w:themeColor="background2" w:themeShade="1A"/>
                <w:sz w:val="24"/>
                <w:szCs w:val="24"/>
                <w:lang w:val="tg-Cyrl-TJ"/>
              </w:rPr>
              <w:t xml:space="preserve">Таъмири </w:t>
            </w:r>
            <w:r>
              <w:rPr>
                <w:rFonts w:ascii="Times New Roman" w:hAnsi="Times New Roman" w:cs="Times New Roman"/>
                <w:i/>
                <w:iCs/>
                <w:color w:val="1B1810" w:themeColor="background2" w:themeShade="1A"/>
                <w:sz w:val="24"/>
                <w:szCs w:val="24"/>
                <w:lang w:val="tg-Cyrl-TJ"/>
              </w:rPr>
              <w:t>умумии МТМУ№24</w:t>
            </w:r>
          </w:p>
        </w:tc>
      </w:tr>
      <w:tr w:rsidR="00097399" w:rsidRPr="0060159C" w:rsidTr="00326361">
        <w:tc>
          <w:tcPr>
            <w:tcW w:w="822" w:type="dxa"/>
            <w:vAlign w:val="center"/>
          </w:tcPr>
          <w:p w:rsidR="00097399" w:rsidRPr="003B082E" w:rsidRDefault="00097399" w:rsidP="00326361">
            <w:pPr>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w:t>
            </w:r>
          </w:p>
        </w:tc>
        <w:tc>
          <w:tcPr>
            <w:tcW w:w="4894" w:type="dxa"/>
            <w:vAlign w:val="center"/>
          </w:tcPr>
          <w:p w:rsidR="00097399" w:rsidRPr="00792587" w:rsidRDefault="00097399" w:rsidP="00D543BA">
            <w:pPr>
              <w:jc w:val="both"/>
              <w:rPr>
                <w:rFonts w:ascii="Times New Roman Tj" w:hAnsi="Times New Roman Tj"/>
                <w:i/>
                <w:iCs/>
                <w:color w:val="1B1810" w:themeColor="background2" w:themeShade="1A"/>
                <w:sz w:val="24"/>
                <w:szCs w:val="24"/>
                <w:lang w:val="tg-Cyrl-TJ"/>
              </w:rPr>
            </w:pPr>
            <w:r w:rsidRPr="00792587">
              <w:rPr>
                <w:rFonts w:ascii="Times New Roman Tj" w:hAnsi="Times New Roman Tj" w:cs="Times New Roman"/>
                <w:i/>
                <w:color w:val="1B1810" w:themeColor="background2" w:themeShade="1A"/>
                <w:sz w:val="24"/>
                <w:szCs w:val="24"/>
                <w:lang w:val="tg-Cyrl-TJ"/>
              </w:rPr>
              <w:t>Таъмирталаб будани роњ</w:t>
            </w:r>
          </w:p>
        </w:tc>
        <w:tc>
          <w:tcPr>
            <w:tcW w:w="3776" w:type="dxa"/>
            <w:vAlign w:val="center"/>
          </w:tcPr>
          <w:p w:rsidR="00097399" w:rsidRPr="00792587" w:rsidRDefault="00097399" w:rsidP="00D543BA">
            <w:pPr>
              <w:jc w:val="both"/>
              <w:rPr>
                <w:rFonts w:ascii="Times New Roman Tj" w:hAnsi="Times New Roman Tj"/>
                <w:i/>
                <w:iCs/>
                <w:color w:val="1B1810" w:themeColor="background2" w:themeShade="1A"/>
                <w:sz w:val="24"/>
                <w:szCs w:val="24"/>
                <w:lang w:val="tg-Cyrl-TJ"/>
              </w:rPr>
            </w:pPr>
            <w:r w:rsidRPr="00792587">
              <w:rPr>
                <w:rFonts w:ascii="Times New Roman Tj" w:hAnsi="Times New Roman Tj" w:cs="Times New Roman"/>
                <w:i/>
                <w:color w:val="1B1810" w:themeColor="background2" w:themeShade="1A"/>
                <w:sz w:val="24"/>
                <w:szCs w:val="24"/>
                <w:lang w:val="tg-Cyrl-TJ"/>
              </w:rPr>
              <w:t>Таъмири роњи дохилии дења</w:t>
            </w:r>
          </w:p>
        </w:tc>
      </w:tr>
      <w:tr w:rsidR="003B082E" w:rsidRPr="0060159C" w:rsidTr="00326361">
        <w:tc>
          <w:tcPr>
            <w:tcW w:w="822" w:type="dxa"/>
            <w:vAlign w:val="center"/>
          </w:tcPr>
          <w:p w:rsidR="003B082E" w:rsidRPr="003B082E" w:rsidRDefault="003B082E" w:rsidP="00326361">
            <w:pPr>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5</w:t>
            </w:r>
          </w:p>
        </w:tc>
        <w:tc>
          <w:tcPr>
            <w:tcW w:w="4894" w:type="dxa"/>
            <w:vAlign w:val="center"/>
          </w:tcPr>
          <w:p w:rsidR="003B082E" w:rsidRPr="00097399" w:rsidRDefault="00097399" w:rsidP="00326361">
            <w:pPr>
              <w:jc w:val="both"/>
              <w:rPr>
                <w:rFonts w:ascii="Times New Roman" w:hAnsi="Times New Roman"/>
                <w:i/>
                <w:iCs/>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Норасогии оби нушок</w:t>
            </w:r>
            <w:r>
              <w:rPr>
                <w:rFonts w:ascii="Times New Roman" w:hAnsi="Times New Roman" w:cs="Times New Roman"/>
                <w:i/>
                <w:color w:val="1B1810" w:themeColor="background2" w:themeShade="1A"/>
                <w:sz w:val="24"/>
                <w:szCs w:val="24"/>
                <w:lang w:val="tg-Cyrl-TJ"/>
              </w:rPr>
              <w:t>ӣ</w:t>
            </w:r>
          </w:p>
        </w:tc>
        <w:tc>
          <w:tcPr>
            <w:tcW w:w="3776" w:type="dxa"/>
            <w:vAlign w:val="center"/>
          </w:tcPr>
          <w:p w:rsidR="003B082E" w:rsidRPr="00097399" w:rsidRDefault="00097399" w:rsidP="00326361">
            <w:pPr>
              <w:jc w:val="both"/>
              <w:rPr>
                <w:rFonts w:ascii="Times New Roman" w:hAnsi="Times New Roman"/>
                <w:i/>
                <w:iCs/>
                <w:color w:val="1B1810" w:themeColor="background2" w:themeShade="1A"/>
                <w:sz w:val="24"/>
                <w:szCs w:val="24"/>
                <w:lang w:val="tg-Cyrl-TJ"/>
              </w:rPr>
            </w:pPr>
            <w:r>
              <w:rPr>
                <w:rFonts w:ascii="Times New Roman Tj" w:hAnsi="Times New Roman Tj" w:cs="Times New Roman"/>
                <w:i/>
                <w:color w:val="1B1810" w:themeColor="background2" w:themeShade="1A"/>
                <w:sz w:val="24"/>
                <w:szCs w:val="24"/>
                <w:lang w:val="tg-Cyrl-TJ"/>
              </w:rPr>
              <w:t>Кашидани хати оби н</w:t>
            </w:r>
            <w:r>
              <w:rPr>
                <w:rFonts w:ascii="Times New Roman" w:hAnsi="Times New Roman" w:cs="Times New Roman"/>
                <w:i/>
                <w:color w:val="1B1810" w:themeColor="background2" w:themeShade="1A"/>
                <w:sz w:val="24"/>
                <w:szCs w:val="24"/>
                <w:lang w:val="tg-Cyrl-TJ"/>
              </w:rPr>
              <w:t>ӯшокӣ</w:t>
            </w:r>
          </w:p>
        </w:tc>
      </w:tr>
    </w:tbl>
    <w:p w:rsidR="00421D23" w:rsidRPr="00A52EB3" w:rsidRDefault="00421D23" w:rsidP="00421D23">
      <w:pPr>
        <w:rPr>
          <w:color w:val="1B1810" w:themeColor="background2" w:themeShade="1A"/>
          <w:lang w:val="tg-Cyrl-TJ"/>
        </w:rPr>
      </w:pPr>
    </w:p>
    <w:p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A52EB3">
        <w:rPr>
          <w:rFonts w:ascii="Times New Roman" w:hAnsi="Times New Roman" w:cs="Times New Roman"/>
          <w:b/>
          <w:bCs/>
          <w:color w:val="1B1810" w:themeColor="background2" w:themeShade="1A"/>
          <w:sz w:val="24"/>
          <w:szCs w:val="24"/>
          <w:lang w:val="tg-Cyrl-TJ"/>
        </w:rPr>
        <w:t>V</w:t>
      </w:r>
      <w:r w:rsidR="00CF6550" w:rsidRPr="0060159C">
        <w:rPr>
          <w:rFonts w:ascii="Times New Roman" w:hAnsi="Times New Roman" w:cs="Times New Roman"/>
          <w:b/>
          <w:bCs/>
          <w:color w:val="1B1810" w:themeColor="background2" w:themeShade="1A"/>
          <w:sz w:val="24"/>
          <w:szCs w:val="24"/>
          <w:lang w:val="tg-Cyrl-TJ"/>
        </w:rPr>
        <w:t>.</w:t>
      </w:r>
      <w:r w:rsidR="00CF6550" w:rsidRPr="00A52EB3">
        <w:rPr>
          <w:rFonts w:ascii="Times New Roman" w:hAnsi="Times New Roman" w:cs="Times New Roman"/>
          <w:b/>
          <w:bCs/>
          <w:color w:val="1B1810" w:themeColor="background2" w:themeShade="1A"/>
          <w:sz w:val="24"/>
          <w:szCs w:val="24"/>
          <w:lang w:val="tg-Cyrl-TJ"/>
        </w:rPr>
        <w:t>Таҳлили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захираҳои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мавҷуда</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барои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ҷалби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онҳо ба ҳалли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мушкилоти</w:t>
      </w:r>
      <w:r w:rsidR="00097399">
        <w:rPr>
          <w:rFonts w:ascii="Times New Roman" w:hAnsi="Times New Roman" w:cs="Times New Roman"/>
          <w:b/>
          <w:bCs/>
          <w:color w:val="1B1810" w:themeColor="background2" w:themeShade="1A"/>
          <w:sz w:val="24"/>
          <w:szCs w:val="24"/>
          <w:lang w:val="tg-Cyrl-TJ"/>
        </w:rPr>
        <w:t xml:space="preserve"> </w:t>
      </w:r>
      <w:r w:rsidR="00CF6550" w:rsidRPr="00A52EB3">
        <w:rPr>
          <w:rFonts w:ascii="Times New Roman" w:hAnsi="Times New Roman" w:cs="Times New Roman"/>
          <w:b/>
          <w:bCs/>
          <w:color w:val="1B1810" w:themeColor="background2" w:themeShade="1A"/>
          <w:sz w:val="24"/>
          <w:szCs w:val="24"/>
          <w:lang w:val="tg-Cyrl-TJ"/>
        </w:rPr>
        <w:t>ҷомеа;</w:t>
      </w:r>
      <w:r w:rsidR="00097399">
        <w:rPr>
          <w:rFonts w:ascii="Times New Roman" w:hAnsi="Times New Roman" w:cs="Times New Roman"/>
          <w:b/>
          <w:bCs/>
          <w:color w:val="1B1810" w:themeColor="background2" w:themeShade="1A"/>
          <w:sz w:val="24"/>
          <w:szCs w:val="24"/>
          <w:lang w:val="tg-Cyrl-TJ"/>
        </w:rPr>
        <w:t xml:space="preserve"> </w:t>
      </w:r>
      <w:r w:rsidR="00007D50" w:rsidRPr="00A52EB3">
        <w:rPr>
          <w:rFonts w:ascii="Times New Roman" w:hAnsi="Times New Roman" w:cs="Times New Roman"/>
          <w:color w:val="1B1810" w:themeColor="background2" w:themeShade="1A"/>
          <w:sz w:val="24"/>
          <w:szCs w:val="24"/>
          <w:lang w:val="tg-Cyrl-TJ"/>
        </w:rPr>
        <w:t>(</w:t>
      </w:r>
      <w:r w:rsidR="00CF6550" w:rsidRPr="00A52EB3">
        <w:rPr>
          <w:rFonts w:ascii="Times New Roman" w:hAnsi="Times New Roman" w:cs="Times New Roman"/>
          <w:color w:val="1B1810" w:themeColor="background2" w:themeShade="1A"/>
          <w:sz w:val="24"/>
          <w:szCs w:val="24"/>
          <w:lang w:val="tg-Cyrl-TJ"/>
        </w:rPr>
        <w:t>Рӯйхати</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захираҳоеро, ки</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ҷомеа</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муайян</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кардааст, ки</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метавонанд ба ҳалли</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мушкилот</w:t>
      </w:r>
      <w:r w:rsidR="00097399">
        <w:rPr>
          <w:rFonts w:ascii="Times New Roman" w:hAnsi="Times New Roman" w:cs="Times New Roman"/>
          <w:color w:val="1B1810" w:themeColor="background2" w:themeShade="1A"/>
          <w:sz w:val="24"/>
          <w:szCs w:val="24"/>
          <w:lang w:val="tg-Cyrl-TJ"/>
        </w:rPr>
        <w:t xml:space="preserve"> </w:t>
      </w:r>
      <w:r w:rsidR="00CF6550" w:rsidRPr="00A52EB3">
        <w:rPr>
          <w:rFonts w:ascii="Times New Roman" w:hAnsi="Times New Roman" w:cs="Times New Roman"/>
          <w:color w:val="1B1810" w:themeColor="background2" w:themeShade="1A"/>
          <w:sz w:val="24"/>
          <w:szCs w:val="24"/>
          <w:lang w:val="tg-Cyrl-TJ"/>
        </w:rPr>
        <w:t xml:space="preserve">равона карда шаванд. </w:t>
      </w:r>
      <w:r w:rsidR="00CF6550" w:rsidRPr="0060159C">
        <w:rPr>
          <w:rFonts w:ascii="Times New Roman" w:hAnsi="Times New Roman" w:cs="Times New Roman"/>
          <w:color w:val="1B1810" w:themeColor="background2" w:themeShade="1A"/>
          <w:sz w:val="24"/>
          <w:szCs w:val="24"/>
        </w:rPr>
        <w:t>Усули</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матритсаро</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барои</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муайян</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кардани</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хоҳишҳои</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ҷомеа</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ва</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афзалият</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додани ин захираҳо</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истифода</w:t>
      </w:r>
      <w:r w:rsidR="00097399">
        <w:rPr>
          <w:rFonts w:ascii="Times New Roman" w:hAnsi="Times New Roman" w:cs="Times New Roman"/>
          <w:color w:val="1B1810" w:themeColor="background2" w:themeShade="1A"/>
          <w:sz w:val="24"/>
          <w:szCs w:val="24"/>
          <w:lang w:val="tg-Cyrl-TJ"/>
        </w:rPr>
        <w:t xml:space="preserve"> </w:t>
      </w:r>
      <w:r w:rsidR="00CF6550" w:rsidRPr="0060159C">
        <w:rPr>
          <w:rFonts w:ascii="Times New Roman" w:hAnsi="Times New Roman" w:cs="Times New Roman"/>
          <w:color w:val="1B1810" w:themeColor="background2" w:themeShade="1A"/>
          <w:sz w:val="24"/>
          <w:szCs w:val="24"/>
        </w:rPr>
        <w:t>баред</w:t>
      </w:r>
      <w:r w:rsidR="00007D50" w:rsidRPr="0060159C">
        <w:rPr>
          <w:rFonts w:ascii="Times New Roman" w:hAnsi="Times New Roman" w:cs="Times New Roman"/>
          <w:color w:val="1B1810" w:themeColor="background2" w:themeShade="1A"/>
          <w:sz w:val="24"/>
          <w:szCs w:val="24"/>
        </w:rPr>
        <w:t>).</w:t>
      </w:r>
    </w:p>
    <w:p w:rsidR="001F7072" w:rsidRPr="0060159C" w:rsidRDefault="001F7072" w:rsidP="00A52EB3">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p>
          <w:p w:rsidR="001F7072" w:rsidRPr="0060159C" w:rsidRDefault="001F7072" w:rsidP="003C0AED">
            <w:pPr>
              <w:pStyle w:val="a5"/>
              <w:tabs>
                <w:tab w:val="left" w:pos="851"/>
              </w:tabs>
              <w:spacing w:line="240" w:lineRule="auto"/>
              <w:jc w:val="center"/>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rsidR="001F7072" w:rsidRPr="00097399" w:rsidRDefault="001F7072" w:rsidP="003C0AED">
            <w:pPr>
              <w:pStyle w:val="a5"/>
              <w:tabs>
                <w:tab w:val="left" w:pos="851"/>
              </w:tabs>
              <w:spacing w:line="240" w:lineRule="auto"/>
              <w:jc w:val="center"/>
              <w:rPr>
                <w:color w:val="1B1810" w:themeColor="background2" w:themeShade="1A"/>
                <w:sz w:val="24"/>
                <w:szCs w:val="24"/>
                <w:lang w:val="tg-Cyrl-TJ" w:eastAsia="en-US"/>
              </w:rPr>
            </w:pPr>
          </w:p>
          <w:p w:rsidR="001F7072" w:rsidRPr="00097399" w:rsidRDefault="003C0AED" w:rsidP="003C0AED">
            <w:pPr>
              <w:pStyle w:val="a5"/>
              <w:tabs>
                <w:tab w:val="left" w:pos="851"/>
              </w:tabs>
              <w:spacing w:line="240" w:lineRule="auto"/>
              <w:jc w:val="center"/>
              <w:rPr>
                <w:color w:val="1B1810" w:themeColor="background2" w:themeShade="1A"/>
                <w:sz w:val="24"/>
                <w:szCs w:val="24"/>
                <w:lang w:val="tg-Cyrl-TJ" w:eastAsia="en-US"/>
              </w:rPr>
            </w:pPr>
            <w:r w:rsidRPr="00097399">
              <w:rPr>
                <w:color w:val="1B1810" w:themeColor="background2" w:themeShade="1A"/>
                <w:sz w:val="24"/>
                <w:szCs w:val="24"/>
                <w:lang w:val="tg-Cyrl-TJ" w:eastAsia="en-US"/>
              </w:rPr>
              <w:t>Захираҳ</w:t>
            </w:r>
            <w:r w:rsidR="001F7072" w:rsidRPr="00097399">
              <w:rPr>
                <w:color w:val="1B1810" w:themeColor="background2" w:themeShade="1A"/>
                <w:sz w:val="24"/>
                <w:szCs w:val="24"/>
                <w:lang w:val="tg-Cyrl-TJ" w:eastAsia="en-US"/>
              </w:rPr>
              <w:t>о</w:t>
            </w:r>
          </w:p>
        </w:tc>
        <w:tc>
          <w:tcPr>
            <w:tcW w:w="5567" w:type="dxa"/>
            <w:shd w:val="clear" w:color="auto" w:fill="FFFFFF" w:themeFill="background1"/>
          </w:tcPr>
          <w:p w:rsidR="001F7072" w:rsidRPr="00097399" w:rsidRDefault="001F7072" w:rsidP="003C0AED">
            <w:pPr>
              <w:pStyle w:val="a5"/>
              <w:tabs>
                <w:tab w:val="left" w:pos="851"/>
              </w:tabs>
              <w:spacing w:line="240" w:lineRule="auto"/>
              <w:jc w:val="center"/>
              <w:rPr>
                <w:color w:val="1B1810" w:themeColor="background2" w:themeShade="1A"/>
                <w:sz w:val="24"/>
                <w:szCs w:val="24"/>
                <w:lang w:val="tg-Cyrl-TJ" w:eastAsia="en-US"/>
              </w:rPr>
            </w:pPr>
          </w:p>
          <w:p w:rsidR="001F7072" w:rsidRPr="00097399" w:rsidRDefault="003C0AED" w:rsidP="003C0AED">
            <w:pPr>
              <w:pStyle w:val="a5"/>
              <w:tabs>
                <w:tab w:val="left" w:pos="851"/>
              </w:tabs>
              <w:spacing w:line="240" w:lineRule="auto"/>
              <w:jc w:val="center"/>
              <w:rPr>
                <w:color w:val="1B1810" w:themeColor="background2" w:themeShade="1A"/>
                <w:sz w:val="24"/>
                <w:szCs w:val="24"/>
                <w:lang w:val="tg-Cyrl-TJ" w:eastAsia="en-US"/>
              </w:rPr>
            </w:pPr>
            <w:r w:rsidRPr="00097399">
              <w:rPr>
                <w:color w:val="1B1810" w:themeColor="background2" w:themeShade="1A"/>
                <w:sz w:val="24"/>
                <w:szCs w:val="24"/>
                <w:lang w:val="tg-Cyrl-TJ" w:eastAsia="en-US"/>
              </w:rPr>
              <w:t>Шарҳ</w:t>
            </w:r>
          </w:p>
        </w:tc>
      </w:tr>
      <w:tr w:rsidR="001F7072" w:rsidRPr="001B787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Захираҳои инсонӣ</w:t>
            </w:r>
          </w:p>
        </w:tc>
        <w:tc>
          <w:tcPr>
            <w:tcW w:w="5567"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Омӯ</w:t>
            </w:r>
            <w:r w:rsidR="00E55C8F" w:rsidRPr="00097399">
              <w:rPr>
                <w:i/>
                <w:iCs/>
                <w:color w:val="1B1810" w:themeColor="background2" w:themeShade="1A"/>
                <w:sz w:val="24"/>
                <w:szCs w:val="24"/>
                <w:lang w:val="tg-Cyrl-TJ" w:eastAsia="en-US"/>
              </w:rPr>
              <w:t>згорон,табибон,</w:t>
            </w:r>
            <w:r w:rsidRPr="00097399">
              <w:rPr>
                <w:i/>
                <w:iCs/>
                <w:color w:val="1B1810" w:themeColor="background2" w:themeShade="1A"/>
                <w:sz w:val="24"/>
                <w:szCs w:val="24"/>
                <w:lang w:val="tg-Cyrl-TJ" w:eastAsia="en-US"/>
              </w:rPr>
              <w:t xml:space="preserve"> ҳ</w:t>
            </w:r>
            <w:r w:rsidR="00E55C8F" w:rsidRPr="00097399">
              <w:rPr>
                <w:i/>
                <w:iCs/>
                <w:color w:val="1B1810" w:themeColor="background2" w:themeShade="1A"/>
                <w:sz w:val="24"/>
                <w:szCs w:val="24"/>
                <w:lang w:val="tg-Cyrl-TJ" w:eastAsia="en-US"/>
              </w:rPr>
              <w:t>унармандон,</w:t>
            </w:r>
            <w:r w:rsidRPr="00097399">
              <w:rPr>
                <w:i/>
                <w:iCs/>
                <w:color w:val="1B1810" w:themeColor="background2" w:themeShade="1A"/>
                <w:sz w:val="24"/>
                <w:szCs w:val="24"/>
                <w:lang w:val="tg-Cyrl-TJ" w:eastAsia="en-US"/>
              </w:rPr>
              <w:t xml:space="preserve"> мутахассисони  соҳаи кишоварзӣ ва дигар соҳаҳ</w:t>
            </w:r>
            <w:r w:rsidR="00E55C8F" w:rsidRPr="00097399">
              <w:rPr>
                <w:i/>
                <w:iCs/>
                <w:color w:val="1B1810" w:themeColor="background2" w:themeShade="1A"/>
                <w:sz w:val="24"/>
                <w:szCs w:val="24"/>
                <w:lang w:val="tg-Cyrl-TJ" w:eastAsia="en-US"/>
              </w:rPr>
              <w:t>о.</w:t>
            </w:r>
          </w:p>
          <w:p w:rsidR="00BD0968" w:rsidRPr="00097399" w:rsidRDefault="00BD0968" w:rsidP="001F7072">
            <w:pPr>
              <w:pStyle w:val="a5"/>
              <w:tabs>
                <w:tab w:val="left" w:pos="851"/>
              </w:tabs>
              <w:spacing w:line="240" w:lineRule="auto"/>
              <w:jc w:val="both"/>
              <w:rPr>
                <w:i/>
                <w:iCs/>
                <w:color w:val="1B1810"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Захираҳои молиявӣ</w:t>
            </w:r>
          </w:p>
        </w:tc>
        <w:tc>
          <w:tcPr>
            <w:tcW w:w="5567"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Сармоягузориҳои дохилӣ ва берунӣ</w:t>
            </w:r>
          </w:p>
          <w:p w:rsidR="00BD0968" w:rsidRPr="00097399" w:rsidRDefault="00BD0968" w:rsidP="001F7072">
            <w:pPr>
              <w:pStyle w:val="a5"/>
              <w:tabs>
                <w:tab w:val="left" w:pos="851"/>
              </w:tabs>
              <w:spacing w:line="240" w:lineRule="auto"/>
              <w:jc w:val="both"/>
              <w:rPr>
                <w:i/>
                <w:iCs/>
                <w:color w:val="1B1810"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Захираҳ</w:t>
            </w:r>
            <w:r w:rsidR="001F7072" w:rsidRPr="00097399">
              <w:rPr>
                <w:i/>
                <w:iCs/>
                <w:color w:val="1B1810" w:themeColor="background2" w:themeShade="1A"/>
                <w:sz w:val="24"/>
                <w:szCs w:val="24"/>
                <w:lang w:val="tg-Cyrl-TJ" w:eastAsia="en-US"/>
              </w:rPr>
              <w:t>ои таби</w:t>
            </w:r>
            <w:r w:rsidR="00C773E4" w:rsidRPr="00097399">
              <w:rPr>
                <w:i/>
                <w:iCs/>
                <w:color w:val="1B1810" w:themeColor="background2" w:themeShade="1A"/>
                <w:sz w:val="24"/>
                <w:szCs w:val="24"/>
                <w:lang w:val="tg-Cyrl-TJ" w:eastAsia="en-US"/>
              </w:rPr>
              <w:t>ӣ</w:t>
            </w:r>
          </w:p>
        </w:tc>
        <w:tc>
          <w:tcPr>
            <w:tcW w:w="5567" w:type="dxa"/>
          </w:tcPr>
          <w:p w:rsidR="001F7072" w:rsidRPr="00097399" w:rsidRDefault="00E55C8F"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Об, замин,</w:t>
            </w:r>
            <w:r w:rsidR="003C0AED" w:rsidRPr="00097399">
              <w:rPr>
                <w:i/>
                <w:iCs/>
                <w:color w:val="1B1810" w:themeColor="background2" w:themeShade="1A"/>
                <w:sz w:val="24"/>
                <w:szCs w:val="24"/>
                <w:lang w:val="tg-Cyrl-TJ" w:eastAsia="en-US"/>
              </w:rPr>
              <w:t xml:space="preserve"> маҳсулотҳои  хоҷагии  қишлоқ</w:t>
            </w:r>
          </w:p>
          <w:p w:rsidR="00BD0968" w:rsidRPr="00097399" w:rsidRDefault="00BD0968" w:rsidP="001F7072">
            <w:pPr>
              <w:pStyle w:val="a5"/>
              <w:tabs>
                <w:tab w:val="left" w:pos="851"/>
              </w:tabs>
              <w:spacing w:line="240" w:lineRule="auto"/>
              <w:jc w:val="both"/>
              <w:rPr>
                <w:i/>
                <w:iCs/>
                <w:color w:val="1B1810" w:themeColor="background2" w:themeShade="1A"/>
                <w:sz w:val="24"/>
                <w:szCs w:val="24"/>
                <w:lang w:val="tg-Cyrl-TJ" w:eastAsia="en-US"/>
              </w:rPr>
            </w:pPr>
          </w:p>
        </w:tc>
      </w:tr>
      <w:tr w:rsidR="001F7072" w:rsidRPr="001B787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rsidR="001F7072" w:rsidRPr="00097399" w:rsidRDefault="003C0AED"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Захираҳои физикӣ</w:t>
            </w:r>
            <w:r w:rsidR="001F7072" w:rsidRPr="00097399">
              <w:rPr>
                <w:i/>
                <w:iCs/>
                <w:color w:val="1B1810" w:themeColor="background2" w:themeShade="1A"/>
                <w:sz w:val="24"/>
                <w:szCs w:val="24"/>
                <w:lang w:val="tg-Cyrl-TJ" w:eastAsia="en-US"/>
              </w:rPr>
              <w:t xml:space="preserve"> (инфрасохтор)</w:t>
            </w:r>
          </w:p>
        </w:tc>
        <w:tc>
          <w:tcPr>
            <w:tcW w:w="5567" w:type="dxa"/>
          </w:tcPr>
          <w:p w:rsidR="001F7072" w:rsidRPr="00097399" w:rsidRDefault="00E55C8F" w:rsidP="001F7072">
            <w:pPr>
              <w:pStyle w:val="a5"/>
              <w:tabs>
                <w:tab w:val="left" w:pos="851"/>
              </w:tabs>
              <w:spacing w:line="240" w:lineRule="auto"/>
              <w:jc w:val="both"/>
              <w:rPr>
                <w:i/>
                <w:iCs/>
                <w:color w:val="1B1810" w:themeColor="background2" w:themeShade="1A"/>
                <w:sz w:val="24"/>
                <w:szCs w:val="24"/>
                <w:lang w:val="tg-Cyrl-TJ" w:eastAsia="en-US"/>
              </w:rPr>
            </w:pPr>
            <w:r w:rsidRPr="00097399">
              <w:rPr>
                <w:i/>
                <w:iCs/>
                <w:color w:val="1B1810" w:themeColor="background2" w:themeShade="1A"/>
                <w:sz w:val="24"/>
                <w:szCs w:val="24"/>
                <w:lang w:val="tg-Cyrl-TJ" w:eastAsia="en-US"/>
              </w:rPr>
              <w:t xml:space="preserve">МТМУ,МСД,АИО, </w:t>
            </w:r>
            <w:r w:rsidR="006901D2" w:rsidRPr="00097399">
              <w:rPr>
                <w:i/>
                <w:iCs/>
                <w:color w:val="1B1810" w:themeColor="background2" w:themeShade="1A"/>
                <w:sz w:val="24"/>
                <w:szCs w:val="24"/>
                <w:lang w:val="tg-Cyrl-TJ" w:eastAsia="en-US"/>
              </w:rPr>
              <w:t>Шабакаи хатти оби нӯшокӣ</w:t>
            </w:r>
            <w:r w:rsidRPr="00097399">
              <w:rPr>
                <w:i/>
                <w:iCs/>
                <w:color w:val="1B1810" w:themeColor="background2" w:themeShade="1A"/>
                <w:sz w:val="24"/>
                <w:szCs w:val="24"/>
                <w:lang w:val="tg-Cyrl-TJ" w:eastAsia="en-US"/>
              </w:rPr>
              <w:t>,</w:t>
            </w:r>
            <w:r w:rsidR="006901D2" w:rsidRPr="00097399">
              <w:rPr>
                <w:i/>
                <w:iCs/>
                <w:color w:val="1B1810" w:themeColor="background2" w:themeShade="1A"/>
                <w:sz w:val="24"/>
                <w:szCs w:val="24"/>
                <w:lang w:val="tg-Cyrl-TJ" w:eastAsia="en-US"/>
              </w:rPr>
              <w:t xml:space="preserve"> шабакаи хатти  барқ</w:t>
            </w:r>
            <w:r w:rsidRPr="00097399">
              <w:rPr>
                <w:i/>
                <w:iCs/>
                <w:color w:val="1B1810" w:themeColor="background2" w:themeShade="1A"/>
                <w:sz w:val="24"/>
                <w:szCs w:val="24"/>
                <w:lang w:val="tg-Cyrl-TJ" w:eastAsia="en-US"/>
              </w:rPr>
              <w:t>,</w:t>
            </w:r>
            <w:r w:rsidR="006901D2" w:rsidRPr="00097399">
              <w:rPr>
                <w:i/>
                <w:iCs/>
                <w:color w:val="1B1810" w:themeColor="background2" w:themeShade="1A"/>
                <w:sz w:val="24"/>
                <w:szCs w:val="24"/>
                <w:lang w:val="tg-Cyrl-TJ" w:eastAsia="en-US"/>
              </w:rPr>
              <w:t xml:space="preserve"> мағозаҳ</w:t>
            </w:r>
            <w:r w:rsidRPr="00097399">
              <w:rPr>
                <w:i/>
                <w:iCs/>
                <w:color w:val="1B1810" w:themeColor="background2" w:themeShade="1A"/>
                <w:sz w:val="24"/>
                <w:szCs w:val="24"/>
                <w:lang w:val="tg-Cyrl-TJ" w:eastAsia="en-US"/>
              </w:rPr>
              <w:t>о,клуб</w:t>
            </w:r>
          </w:p>
          <w:p w:rsidR="00BD0968" w:rsidRPr="00097399" w:rsidRDefault="00BD0968" w:rsidP="001F7072">
            <w:pPr>
              <w:pStyle w:val="a5"/>
              <w:tabs>
                <w:tab w:val="left" w:pos="851"/>
              </w:tabs>
              <w:spacing w:line="240" w:lineRule="auto"/>
              <w:jc w:val="both"/>
              <w:rPr>
                <w:i/>
                <w:iCs/>
                <w:color w:val="1B1810" w:themeColor="background2" w:themeShade="1A"/>
                <w:sz w:val="24"/>
                <w:szCs w:val="24"/>
                <w:lang w:val="tg-Cyrl-TJ" w:eastAsia="en-US"/>
              </w:rPr>
            </w:pPr>
          </w:p>
        </w:tc>
      </w:tr>
    </w:tbl>
    <w:p w:rsidR="00472D50" w:rsidRPr="006901D2" w:rsidRDefault="00472D50" w:rsidP="00CF6550">
      <w:pPr>
        <w:pStyle w:val="8"/>
        <w:spacing w:line="240" w:lineRule="auto"/>
        <w:jc w:val="both"/>
        <w:rPr>
          <w:rFonts w:ascii="Times New Roman" w:hAnsi="Times New Roman" w:cs="Times New Roman"/>
          <w:b/>
          <w:bCs/>
          <w:color w:val="1B1810" w:themeColor="background2" w:themeShade="1A"/>
          <w:sz w:val="24"/>
          <w:szCs w:val="24"/>
          <w:lang w:val="tg-Cyrl-TJ"/>
        </w:rPr>
      </w:pPr>
    </w:p>
    <w:p w:rsidR="00007D50" w:rsidRPr="0067271E" w:rsidRDefault="00CF6550" w:rsidP="00CF6550">
      <w:pPr>
        <w:pStyle w:val="8"/>
        <w:spacing w:line="240" w:lineRule="auto"/>
        <w:jc w:val="both"/>
        <w:rPr>
          <w:rFonts w:ascii="Times New Roman" w:hAnsi="Times New Roman" w:cs="Times New Roman"/>
          <w:color w:val="1B1810" w:themeColor="background2" w:themeShade="1A"/>
          <w:sz w:val="24"/>
          <w:szCs w:val="24"/>
          <w:lang w:val="tg-Cyrl-TJ"/>
        </w:rPr>
      </w:pPr>
      <w:r w:rsidRPr="0067271E">
        <w:rPr>
          <w:rFonts w:ascii="Times New Roman" w:hAnsi="Times New Roman" w:cs="Times New Roman"/>
          <w:b/>
          <w:bCs/>
          <w:color w:val="1B1810" w:themeColor="background2" w:themeShade="1A"/>
          <w:sz w:val="24"/>
          <w:szCs w:val="24"/>
          <w:lang w:val="tg-Cyrl-TJ"/>
        </w:rPr>
        <w:t>VI</w:t>
      </w:r>
      <w:r w:rsidRPr="0060159C">
        <w:rPr>
          <w:rFonts w:ascii="Times New Roman" w:hAnsi="Times New Roman" w:cs="Times New Roman"/>
          <w:b/>
          <w:bCs/>
          <w:color w:val="1B1810" w:themeColor="background2" w:themeShade="1A"/>
          <w:sz w:val="24"/>
          <w:szCs w:val="24"/>
          <w:lang w:val="tg-Cyrl-TJ"/>
        </w:rPr>
        <w:t>.</w:t>
      </w:r>
      <w:r w:rsidRPr="0067271E">
        <w:rPr>
          <w:rFonts w:ascii="Times New Roman" w:hAnsi="Times New Roman" w:cs="Times New Roman"/>
          <w:b/>
          <w:bCs/>
          <w:color w:val="1B1810" w:themeColor="background2" w:themeShade="1A"/>
          <w:sz w:val="24"/>
          <w:szCs w:val="24"/>
          <w:lang w:val="tg-Cyrl-TJ"/>
        </w:rPr>
        <w:t>Потенсиали</w:t>
      </w:r>
      <w:r w:rsidR="00097399">
        <w:rPr>
          <w:rFonts w:ascii="Times New Roman" w:hAnsi="Times New Roman" w:cs="Times New Roman"/>
          <w:b/>
          <w:bCs/>
          <w:color w:val="1B1810" w:themeColor="background2" w:themeShade="1A"/>
          <w:sz w:val="24"/>
          <w:szCs w:val="24"/>
          <w:lang w:val="tg-Cyrl-TJ"/>
        </w:rPr>
        <w:t xml:space="preserve"> </w:t>
      </w:r>
      <w:r w:rsidRPr="0067271E">
        <w:rPr>
          <w:rFonts w:ascii="Times New Roman" w:hAnsi="Times New Roman" w:cs="Times New Roman"/>
          <w:b/>
          <w:bCs/>
          <w:color w:val="1B1810" w:themeColor="background2" w:themeShade="1A"/>
          <w:sz w:val="24"/>
          <w:szCs w:val="24"/>
          <w:lang w:val="tg-Cyrl-TJ"/>
        </w:rPr>
        <w:t>институтсионалии</w:t>
      </w:r>
      <w:r w:rsidR="00097399">
        <w:rPr>
          <w:rFonts w:ascii="Times New Roman" w:hAnsi="Times New Roman" w:cs="Times New Roman"/>
          <w:b/>
          <w:bCs/>
          <w:color w:val="1B1810" w:themeColor="background2" w:themeShade="1A"/>
          <w:sz w:val="24"/>
          <w:szCs w:val="24"/>
          <w:lang w:val="tg-Cyrl-TJ"/>
        </w:rPr>
        <w:t xml:space="preserve"> </w:t>
      </w:r>
      <w:r w:rsidRPr="0067271E">
        <w:rPr>
          <w:rFonts w:ascii="Times New Roman" w:hAnsi="Times New Roman" w:cs="Times New Roman"/>
          <w:b/>
          <w:bCs/>
          <w:color w:val="1B1810" w:themeColor="background2" w:themeShade="1A"/>
          <w:sz w:val="24"/>
          <w:szCs w:val="24"/>
          <w:lang w:val="tg-Cyrl-TJ"/>
        </w:rPr>
        <w:t>ҷомеа</w:t>
      </w:r>
      <w:r w:rsidR="00097399">
        <w:rPr>
          <w:rFonts w:ascii="Times New Roman" w:hAnsi="Times New Roman" w:cs="Times New Roman"/>
          <w:b/>
          <w:bCs/>
          <w:color w:val="1B1810" w:themeColor="background2" w:themeShade="1A"/>
          <w:sz w:val="24"/>
          <w:szCs w:val="24"/>
          <w:lang w:val="tg-Cyrl-TJ"/>
        </w:rPr>
        <w:t xml:space="preserve"> </w:t>
      </w:r>
      <w:r w:rsidRPr="0067271E">
        <w:rPr>
          <w:rFonts w:ascii="Times New Roman" w:hAnsi="Times New Roman" w:cs="Times New Roman"/>
          <w:b/>
          <w:bCs/>
          <w:color w:val="1B1810" w:themeColor="background2" w:themeShade="1A"/>
          <w:sz w:val="24"/>
          <w:szCs w:val="24"/>
          <w:lang w:val="tg-Cyrl-TJ"/>
        </w:rPr>
        <w:t>ва</w:t>
      </w:r>
      <w:r w:rsidR="00097399">
        <w:rPr>
          <w:rFonts w:ascii="Times New Roman" w:hAnsi="Times New Roman" w:cs="Times New Roman"/>
          <w:b/>
          <w:bCs/>
          <w:color w:val="1B1810" w:themeColor="background2" w:themeShade="1A"/>
          <w:sz w:val="24"/>
          <w:szCs w:val="24"/>
          <w:lang w:val="tg-Cyrl-TJ"/>
        </w:rPr>
        <w:t xml:space="preserve"> </w:t>
      </w:r>
      <w:r w:rsidRPr="0067271E">
        <w:rPr>
          <w:rFonts w:ascii="Times New Roman" w:hAnsi="Times New Roman" w:cs="Times New Roman"/>
          <w:b/>
          <w:bCs/>
          <w:color w:val="1B1810" w:themeColor="background2" w:themeShade="1A"/>
          <w:sz w:val="24"/>
          <w:szCs w:val="24"/>
          <w:lang w:val="tg-Cyrl-TJ"/>
        </w:rPr>
        <w:t>роҳбарони</w:t>
      </w:r>
      <w:r w:rsidR="00097399">
        <w:rPr>
          <w:rFonts w:ascii="Times New Roman" w:hAnsi="Times New Roman" w:cs="Times New Roman"/>
          <w:b/>
          <w:bCs/>
          <w:color w:val="1B1810" w:themeColor="background2" w:themeShade="1A"/>
          <w:sz w:val="24"/>
          <w:szCs w:val="24"/>
          <w:lang w:val="tg-Cyrl-TJ"/>
        </w:rPr>
        <w:t xml:space="preserve"> </w:t>
      </w:r>
      <w:r w:rsidRPr="0067271E">
        <w:rPr>
          <w:rFonts w:ascii="Times New Roman" w:hAnsi="Times New Roman" w:cs="Times New Roman"/>
          <w:b/>
          <w:bCs/>
          <w:color w:val="1B1810" w:themeColor="background2" w:themeShade="1A"/>
          <w:sz w:val="24"/>
          <w:szCs w:val="24"/>
          <w:lang w:val="tg-Cyrl-TJ"/>
        </w:rPr>
        <w:t>он.</w:t>
      </w:r>
      <w:r w:rsidR="00097399">
        <w:rPr>
          <w:rFonts w:ascii="Times New Roman" w:hAnsi="Times New Roman" w:cs="Times New Roman"/>
          <w:b/>
          <w:bCs/>
          <w:color w:val="1B1810" w:themeColor="background2" w:themeShade="1A"/>
          <w:sz w:val="24"/>
          <w:szCs w:val="24"/>
          <w:lang w:val="tg-Cyrl-TJ"/>
        </w:rPr>
        <w:t xml:space="preserve"> </w:t>
      </w:r>
      <w:r w:rsidR="00007D50" w:rsidRPr="0067271E">
        <w:rPr>
          <w:rFonts w:ascii="Times New Roman" w:hAnsi="Times New Roman" w:cs="Times New Roman"/>
          <w:color w:val="1B1810" w:themeColor="background2" w:themeShade="1A"/>
          <w:sz w:val="24"/>
          <w:szCs w:val="24"/>
          <w:lang w:val="tg-Cyrl-TJ"/>
        </w:rPr>
        <w:t>(</w:t>
      </w:r>
      <w:r w:rsidR="005D1C00" w:rsidRPr="0067271E">
        <w:rPr>
          <w:rFonts w:ascii="Times New Roman" w:hAnsi="Times New Roman" w:cs="Times New Roman"/>
          <w:color w:val="1B1810" w:themeColor="background2" w:themeShade="1A"/>
          <w:sz w:val="24"/>
          <w:szCs w:val="24"/>
          <w:lang w:val="tg-Cyrl-TJ"/>
        </w:rPr>
        <w:t>Нишондиҳандаҳои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иқтидори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институтсионалии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ҷомеа</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ва</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роҳбароникунуниро</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пешниҳод</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кунед. Меъёрҳои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роҳбарии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аъзоёни</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ҷомеаро</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муайян</w:t>
      </w:r>
      <w:r w:rsidR="00097399">
        <w:rPr>
          <w:rFonts w:ascii="Times New Roman" w:hAnsi="Times New Roman" w:cs="Times New Roman"/>
          <w:color w:val="1B1810" w:themeColor="background2" w:themeShade="1A"/>
          <w:sz w:val="24"/>
          <w:szCs w:val="24"/>
          <w:lang w:val="tg-Cyrl-TJ"/>
        </w:rPr>
        <w:t xml:space="preserve"> </w:t>
      </w:r>
      <w:r w:rsidR="005D1C00" w:rsidRPr="0067271E">
        <w:rPr>
          <w:rFonts w:ascii="Times New Roman" w:hAnsi="Times New Roman" w:cs="Times New Roman"/>
          <w:color w:val="1B1810" w:themeColor="background2" w:themeShade="1A"/>
          <w:sz w:val="24"/>
          <w:szCs w:val="24"/>
          <w:lang w:val="tg-Cyrl-TJ"/>
        </w:rPr>
        <w:t>кунед</w:t>
      </w:r>
      <w:r w:rsidR="00007D50" w:rsidRPr="0067271E">
        <w:rPr>
          <w:rFonts w:ascii="Times New Roman" w:hAnsi="Times New Roman" w:cs="Times New Roman"/>
          <w:color w:val="1B1810" w:themeColor="background2" w:themeShade="1A"/>
          <w:sz w:val="24"/>
          <w:szCs w:val="24"/>
          <w:lang w:val="tg-Cyrl-TJ"/>
        </w:rPr>
        <w:t>).</w:t>
      </w:r>
    </w:p>
    <w:p w:rsidR="00D83FB5" w:rsidRPr="0060159C" w:rsidRDefault="006901D2" w:rsidP="00D83FB5">
      <w:pPr>
        <w:pStyle w:val="ad"/>
        <w:rPr>
          <w:rFonts w:ascii="Times New Roman Tj" w:eastAsiaTheme="majorEastAsia" w:hAnsi="Times New Roman Tj" w:cs="Times New Roman"/>
          <w:i/>
          <w:color w:val="1B1810" w:themeColor="background2" w:themeShade="1A"/>
          <w:sz w:val="24"/>
          <w:szCs w:val="24"/>
          <w:lang w:val="tg-Cyrl-TJ"/>
        </w:rPr>
      </w:pPr>
      <w:r w:rsidRPr="00097399">
        <w:rPr>
          <w:rFonts w:ascii="Times New Roman" w:eastAsiaTheme="majorEastAsia" w:hAnsi="Times New Roman" w:cs="Times New Roman"/>
          <w:i/>
          <w:color w:val="1B1810" w:themeColor="background2" w:themeShade="1A"/>
          <w:sz w:val="24"/>
          <w:szCs w:val="24"/>
          <w:lang w:val="tg-Cyrl-TJ"/>
        </w:rPr>
        <w:t>Дар  деҳ</w:t>
      </w:r>
      <w:r w:rsidR="00BE4436" w:rsidRPr="00097399">
        <w:rPr>
          <w:rFonts w:ascii="Times New Roman" w:eastAsiaTheme="majorEastAsia" w:hAnsi="Times New Roman" w:cs="Times New Roman"/>
          <w:i/>
          <w:color w:val="1B1810" w:themeColor="background2" w:themeShade="1A"/>
          <w:sz w:val="24"/>
          <w:szCs w:val="24"/>
          <w:lang w:val="tg-Cyrl-TJ"/>
        </w:rPr>
        <w:t xml:space="preserve">аи  </w:t>
      </w:r>
      <w:r w:rsidR="00AC5F7B">
        <w:rPr>
          <w:rFonts w:ascii="Times New Roman" w:eastAsiaTheme="majorEastAsia" w:hAnsi="Times New Roman" w:cs="Times New Roman"/>
          <w:i/>
          <w:color w:val="1B1810" w:themeColor="background2" w:themeShade="1A"/>
          <w:sz w:val="24"/>
          <w:szCs w:val="24"/>
          <w:lang w:val="tg-Cyrl-TJ"/>
        </w:rPr>
        <w:t>С.Р.Афардӣ</w:t>
      </w:r>
      <w:r w:rsidRPr="00097399">
        <w:rPr>
          <w:rFonts w:ascii="Times New Roman" w:eastAsiaTheme="majorEastAsia" w:hAnsi="Times New Roman" w:cs="Times New Roman"/>
          <w:i/>
          <w:color w:val="1B1810" w:themeColor="background2" w:themeShade="1A"/>
          <w:sz w:val="24"/>
          <w:szCs w:val="24"/>
          <w:lang w:val="tg-Cyrl-TJ"/>
        </w:rPr>
        <w:t xml:space="preserve"> фаъолони маҳалла  дар  сохторҳои  идоракунандаи  сатҳи маҳ</w:t>
      </w:r>
      <w:r w:rsidR="00D83FB5" w:rsidRPr="00097399">
        <w:rPr>
          <w:rFonts w:ascii="Times New Roman" w:eastAsiaTheme="majorEastAsia" w:hAnsi="Times New Roman" w:cs="Times New Roman"/>
          <w:i/>
          <w:color w:val="1B1810" w:themeColor="background2" w:themeShade="1A"/>
          <w:sz w:val="24"/>
          <w:szCs w:val="24"/>
          <w:lang w:val="tg-Cyrl-TJ"/>
        </w:rPr>
        <w:t>ал мут</w:t>
      </w:r>
      <w:r w:rsidRPr="00097399">
        <w:rPr>
          <w:rFonts w:ascii="Times New Roman" w:eastAsiaTheme="majorEastAsia" w:hAnsi="Times New Roman" w:cs="Times New Roman"/>
          <w:i/>
          <w:color w:val="1B1810" w:themeColor="background2" w:themeShade="1A"/>
          <w:sz w:val="24"/>
          <w:szCs w:val="24"/>
          <w:lang w:val="tg-Cyrl-TJ"/>
        </w:rPr>
        <w:t>таҳ</w:t>
      </w:r>
      <w:r w:rsidR="00D83FB5" w:rsidRPr="00097399">
        <w:rPr>
          <w:rFonts w:ascii="Times New Roman" w:eastAsiaTheme="majorEastAsia" w:hAnsi="Times New Roman" w:cs="Times New Roman"/>
          <w:i/>
          <w:color w:val="1B1810" w:themeColor="background2" w:themeShade="1A"/>
          <w:sz w:val="24"/>
          <w:szCs w:val="24"/>
          <w:lang w:val="tg-Cyrl-TJ"/>
        </w:rPr>
        <w:t>ид  г</w:t>
      </w:r>
      <w:r w:rsidRPr="00097399">
        <w:rPr>
          <w:rFonts w:ascii="Times New Roman" w:eastAsiaTheme="majorEastAsia" w:hAnsi="Times New Roman" w:cs="Times New Roman"/>
          <w:i/>
          <w:color w:val="1B1810" w:themeColor="background2" w:themeShade="1A"/>
          <w:sz w:val="24"/>
          <w:szCs w:val="24"/>
          <w:lang w:val="tg-Cyrl-TJ"/>
        </w:rPr>
        <w:t xml:space="preserve">ардида , </w:t>
      </w:r>
      <w:r w:rsidR="00AC5F7B">
        <w:rPr>
          <w:rFonts w:ascii="Times New Roman" w:eastAsiaTheme="majorEastAsia" w:hAnsi="Times New Roman" w:cs="Times New Roman"/>
          <w:i/>
          <w:color w:val="1B1810" w:themeColor="background2" w:themeShade="1A"/>
          <w:sz w:val="24"/>
          <w:szCs w:val="24"/>
          <w:lang w:val="tg-Cyrl-TJ"/>
        </w:rPr>
        <w:t>сокинонро дар чорабиниҳои дастаҷ</w:t>
      </w:r>
      <w:r w:rsidRPr="00097399">
        <w:rPr>
          <w:rFonts w:ascii="Times New Roman" w:eastAsiaTheme="majorEastAsia" w:hAnsi="Times New Roman" w:cs="Times New Roman"/>
          <w:i/>
          <w:color w:val="1B1810" w:themeColor="background2" w:themeShade="1A"/>
          <w:sz w:val="24"/>
          <w:szCs w:val="24"/>
          <w:lang w:val="tg-Cyrl-TJ"/>
        </w:rPr>
        <w:t>амъона  баҳри  ободонии деҳа ва ҳалли мушкилотҳ</w:t>
      </w:r>
      <w:r w:rsidR="00D83FB5" w:rsidRPr="00097399">
        <w:rPr>
          <w:rFonts w:ascii="Times New Roman" w:eastAsiaTheme="majorEastAsia" w:hAnsi="Times New Roman" w:cs="Times New Roman"/>
          <w:i/>
          <w:color w:val="1B1810" w:themeColor="background2" w:themeShade="1A"/>
          <w:sz w:val="24"/>
          <w:szCs w:val="24"/>
          <w:lang w:val="tg-Cyrl-TJ"/>
        </w:rPr>
        <w:t>ои</w:t>
      </w:r>
      <w:r w:rsidRPr="00097399">
        <w:rPr>
          <w:rFonts w:ascii="Times New Roman" w:eastAsiaTheme="majorEastAsia" w:hAnsi="Times New Roman" w:cs="Times New Roman"/>
          <w:i/>
          <w:color w:val="1B1810" w:themeColor="background2" w:themeShade="1A"/>
          <w:sz w:val="24"/>
          <w:szCs w:val="24"/>
          <w:lang w:val="tg-Cyrl-TJ"/>
        </w:rPr>
        <w:t xml:space="preserve"> мавҷ</w:t>
      </w:r>
      <w:r w:rsidR="00D83FB5" w:rsidRPr="00097399">
        <w:rPr>
          <w:rFonts w:ascii="Times New Roman" w:eastAsiaTheme="majorEastAsia" w:hAnsi="Times New Roman" w:cs="Times New Roman"/>
          <w:i/>
          <w:color w:val="1B1810" w:themeColor="background2" w:themeShade="1A"/>
          <w:sz w:val="24"/>
          <w:szCs w:val="24"/>
          <w:lang w:val="tg-Cyrl-TJ"/>
        </w:rPr>
        <w:t>уда  сафарбар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p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tblPr>
      <w:tblGrid>
        <w:gridCol w:w="637"/>
        <w:gridCol w:w="3698"/>
        <w:gridCol w:w="1993"/>
        <w:gridCol w:w="3243"/>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p>
          <w:p w:rsidR="00D83FB5" w:rsidRPr="00AC5F7B" w:rsidRDefault="006901D2" w:rsidP="00D83FB5">
            <w:pPr>
              <w:pStyle w:val="ad"/>
              <w:rPr>
                <w:rFonts w:ascii="Times New Roman" w:hAnsi="Times New Roman" w:cs="Times New Roman"/>
                <w:i/>
                <w:color w:val="1B1810" w:themeColor="background2" w:themeShade="1A"/>
                <w:sz w:val="24"/>
                <w:szCs w:val="24"/>
              </w:rPr>
            </w:pPr>
            <w:r w:rsidRPr="00AC5F7B">
              <w:rPr>
                <w:rFonts w:ascii="Times New Roman" w:hAnsi="Times New Roman" w:cs="Times New Roman"/>
                <w:i/>
                <w:color w:val="1B1810" w:themeColor="background2" w:themeShade="1A"/>
                <w:sz w:val="24"/>
                <w:szCs w:val="24"/>
              </w:rPr>
              <w:t>Номгӯисохторҳоиинститсионалӣ</w:t>
            </w:r>
          </w:p>
        </w:tc>
        <w:tc>
          <w:tcPr>
            <w:tcW w:w="2410" w:type="dxa"/>
            <w:shd w:val="clear" w:color="auto" w:fill="FFFFFF" w:themeFill="background1"/>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p>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Мақсад ва ҳадафҳ</w:t>
            </w:r>
            <w:r w:rsidR="00D83FB5" w:rsidRPr="00AC5F7B">
              <w:rPr>
                <w:rFonts w:ascii="Times New Roman" w:eastAsiaTheme="majorEastAsia" w:hAnsi="Times New Roman" w:cs="Times New Roman"/>
                <w:i/>
                <w:color w:val="1B1810" w:themeColor="background2" w:themeShade="1A"/>
                <w:sz w:val="24"/>
                <w:szCs w:val="24"/>
                <w:lang w:val="tg-Cyrl-TJ"/>
              </w:rPr>
              <w:t xml:space="preserve">о  </w:t>
            </w:r>
          </w:p>
        </w:tc>
        <w:tc>
          <w:tcPr>
            <w:tcW w:w="4501" w:type="dxa"/>
            <w:shd w:val="clear" w:color="auto" w:fill="FFFFFF" w:themeFill="background1"/>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p>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 xml:space="preserve">      Меъёрҳои идоракунӣ</w:t>
            </w:r>
          </w:p>
        </w:tc>
      </w:tr>
      <w:tr w:rsidR="00D83FB5" w:rsidRPr="001B7878"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Кумитаи лоиҳавии деҳ</w:t>
            </w:r>
            <w:r w:rsidR="00D83FB5" w:rsidRPr="00AC5F7B">
              <w:rPr>
                <w:rFonts w:ascii="Times New Roman" w:eastAsiaTheme="majorEastAsia" w:hAnsi="Times New Roman" w:cs="Times New Roman"/>
                <w:i/>
                <w:color w:val="1B1810" w:themeColor="background2" w:themeShade="1A"/>
                <w:sz w:val="24"/>
                <w:szCs w:val="24"/>
                <w:lang w:val="tg-Cyrl-TJ"/>
              </w:rPr>
              <w:t>а</w:t>
            </w:r>
          </w:p>
        </w:tc>
        <w:tc>
          <w:tcPr>
            <w:tcW w:w="2410"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Таҳия ва пешниҳ</w:t>
            </w:r>
            <w:r w:rsidR="00D83FB5" w:rsidRPr="00AC5F7B">
              <w:rPr>
                <w:rFonts w:ascii="Times New Roman" w:eastAsiaTheme="majorEastAsia" w:hAnsi="Times New Roman" w:cs="Times New Roman"/>
                <w:i/>
                <w:color w:val="1B1810" w:themeColor="background2" w:themeShade="1A"/>
                <w:sz w:val="24"/>
                <w:szCs w:val="24"/>
                <w:lang w:val="tg-Cyrl-TJ"/>
              </w:rPr>
              <w:t xml:space="preserve">оди </w:t>
            </w:r>
          </w:p>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 xml:space="preserve">       зерлоиҳаҳ</w:t>
            </w:r>
            <w:r w:rsidR="00D83FB5" w:rsidRPr="00AC5F7B">
              <w:rPr>
                <w:rFonts w:ascii="Times New Roman" w:eastAsiaTheme="majorEastAsia" w:hAnsi="Times New Roman" w:cs="Times New Roman"/>
                <w:i/>
                <w:color w:val="1B1810" w:themeColor="background2" w:themeShade="1A"/>
                <w:sz w:val="24"/>
                <w:szCs w:val="24"/>
                <w:lang w:val="tg-Cyrl-TJ"/>
              </w:rPr>
              <w:t>о</w:t>
            </w:r>
          </w:p>
        </w:tc>
        <w:tc>
          <w:tcPr>
            <w:tcW w:w="4501" w:type="dxa"/>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 xml:space="preserve">50% -аъзоёни КЛД  </w:t>
            </w:r>
            <w:r w:rsidR="000740E6" w:rsidRPr="00AC5F7B">
              <w:rPr>
                <w:rFonts w:ascii="Times New Roman" w:eastAsiaTheme="majorEastAsia" w:hAnsi="Times New Roman" w:cs="Times New Roman"/>
                <w:i/>
                <w:color w:val="1B1810" w:themeColor="background2" w:themeShade="1A"/>
                <w:sz w:val="24"/>
                <w:szCs w:val="24"/>
                <w:lang w:val="tg-Cyrl-TJ"/>
              </w:rPr>
              <w:t xml:space="preserve"> занон ва 50%- </w:t>
            </w:r>
            <w:r w:rsidR="006901D2" w:rsidRPr="00AC5F7B">
              <w:rPr>
                <w:rFonts w:ascii="Times New Roman" w:eastAsiaTheme="majorEastAsia" w:hAnsi="Times New Roman" w:cs="Times New Roman"/>
                <w:i/>
                <w:color w:val="1B1810" w:themeColor="background2" w:themeShade="1A"/>
                <w:sz w:val="24"/>
                <w:szCs w:val="24"/>
                <w:lang w:val="tg-Cyrl-TJ"/>
              </w:rPr>
              <w:t>ҷ</w:t>
            </w:r>
            <w:r w:rsidR="00472D50" w:rsidRPr="00AC5F7B">
              <w:rPr>
                <w:rFonts w:ascii="Times New Roman" w:eastAsiaTheme="majorEastAsia" w:hAnsi="Times New Roman" w:cs="Times New Roman"/>
                <w:i/>
                <w:color w:val="1B1810" w:themeColor="background2" w:themeShade="1A"/>
                <w:sz w:val="24"/>
                <w:szCs w:val="24"/>
                <w:lang w:val="tg-Cyrl-TJ"/>
              </w:rPr>
              <w:t>авонон мебошанд.Аъзоёни КЛД дар сафарбаркуни</w:t>
            </w:r>
            <w:r w:rsidR="006901D2" w:rsidRPr="00AC5F7B">
              <w:rPr>
                <w:rFonts w:ascii="Times New Roman" w:eastAsiaTheme="majorEastAsia" w:hAnsi="Times New Roman" w:cs="Times New Roman"/>
                <w:i/>
                <w:color w:val="1B1810" w:themeColor="background2" w:themeShade="1A"/>
                <w:sz w:val="24"/>
                <w:szCs w:val="24"/>
                <w:lang w:val="tg-Cyrl-TJ"/>
              </w:rPr>
              <w:t>и ҷ</w:t>
            </w:r>
            <w:r w:rsidR="00472D50" w:rsidRPr="00AC5F7B">
              <w:rPr>
                <w:rFonts w:ascii="Times New Roman" w:eastAsiaTheme="majorEastAsia" w:hAnsi="Times New Roman" w:cs="Times New Roman"/>
                <w:i/>
                <w:color w:val="1B1810" w:themeColor="background2" w:themeShade="1A"/>
                <w:sz w:val="24"/>
                <w:szCs w:val="24"/>
                <w:lang w:val="tg-Cyrl-TJ"/>
              </w:rPr>
              <w:t>омеа,</w:t>
            </w:r>
            <w:r w:rsidR="006901D2" w:rsidRPr="00AC5F7B">
              <w:rPr>
                <w:rFonts w:ascii="Times New Roman" w:eastAsiaTheme="majorEastAsia" w:hAnsi="Times New Roman" w:cs="Times New Roman"/>
                <w:i/>
                <w:color w:val="1B1810" w:themeColor="background2" w:themeShade="1A"/>
                <w:sz w:val="24"/>
                <w:szCs w:val="24"/>
                <w:lang w:val="tg-Cyrl-TJ"/>
              </w:rPr>
              <w:t xml:space="preserve"> таҳия ва пешниҳ</w:t>
            </w:r>
            <w:r w:rsidR="00472D50" w:rsidRPr="00AC5F7B">
              <w:rPr>
                <w:rFonts w:ascii="Times New Roman" w:eastAsiaTheme="majorEastAsia" w:hAnsi="Times New Roman" w:cs="Times New Roman"/>
                <w:i/>
                <w:color w:val="1B1810" w:themeColor="background2" w:themeShade="1A"/>
                <w:sz w:val="24"/>
                <w:szCs w:val="24"/>
                <w:lang w:val="tg-Cyrl-TJ"/>
              </w:rPr>
              <w:t>оди</w:t>
            </w:r>
            <w:r w:rsidR="006901D2" w:rsidRPr="00AC5F7B">
              <w:rPr>
                <w:rFonts w:ascii="Times New Roman" w:eastAsiaTheme="majorEastAsia" w:hAnsi="Times New Roman" w:cs="Times New Roman"/>
                <w:i/>
                <w:color w:val="1B1810" w:themeColor="background2" w:themeShade="1A"/>
                <w:sz w:val="24"/>
                <w:szCs w:val="24"/>
                <w:lang w:val="tg-Cyrl-TJ"/>
              </w:rPr>
              <w:t xml:space="preserve">  зерлоиҳаҳо нақши ҳ</w:t>
            </w:r>
            <w:r w:rsidRPr="00AC5F7B">
              <w:rPr>
                <w:rFonts w:ascii="Times New Roman" w:eastAsiaTheme="majorEastAsia" w:hAnsi="Times New Roman" w:cs="Times New Roman"/>
                <w:i/>
                <w:color w:val="1B1810" w:themeColor="background2" w:themeShade="1A"/>
                <w:sz w:val="24"/>
                <w:szCs w:val="24"/>
                <w:lang w:val="tg-Cyrl-TJ"/>
              </w:rPr>
              <w:t>алкунанда доранд.</w:t>
            </w:r>
          </w:p>
        </w:tc>
      </w:tr>
      <w:tr w:rsidR="00D83FB5" w:rsidRPr="001B7878"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Нозирони  ҷ</w:t>
            </w:r>
            <w:r w:rsidR="00D83FB5" w:rsidRPr="00AC5F7B">
              <w:rPr>
                <w:rFonts w:ascii="Times New Roman" w:eastAsiaTheme="majorEastAsia" w:hAnsi="Times New Roman" w:cs="Times New Roman"/>
                <w:i/>
                <w:color w:val="1B1810" w:themeColor="background2" w:themeShade="1A"/>
                <w:sz w:val="24"/>
                <w:szCs w:val="24"/>
                <w:lang w:val="tg-Cyrl-TJ"/>
              </w:rPr>
              <w:t>авон</w:t>
            </w:r>
          </w:p>
        </w:tc>
        <w:tc>
          <w:tcPr>
            <w:tcW w:w="2410"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Назорат ва баҳодиҳии рафти амалшавии зерлоиҳ</w:t>
            </w:r>
            <w:r w:rsidR="00D83FB5" w:rsidRPr="00AC5F7B">
              <w:rPr>
                <w:rFonts w:ascii="Times New Roman" w:eastAsiaTheme="majorEastAsia" w:hAnsi="Times New Roman" w:cs="Times New Roman"/>
                <w:i/>
                <w:color w:val="1B1810" w:themeColor="background2" w:themeShade="1A"/>
                <w:sz w:val="24"/>
                <w:szCs w:val="24"/>
                <w:lang w:val="tg-Cyrl-TJ"/>
              </w:rPr>
              <w:t>а</w:t>
            </w:r>
          </w:p>
        </w:tc>
        <w:tc>
          <w:tcPr>
            <w:tcW w:w="4501"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Рафти амалишавии зерлоиҳаҳоро арзёбӣ  намуда  ба  ҷомеа ҳисобот медиҳ</w:t>
            </w:r>
            <w:r w:rsidR="00D83FB5" w:rsidRPr="00AC5F7B">
              <w:rPr>
                <w:rFonts w:ascii="Times New Roman" w:eastAsiaTheme="majorEastAsia" w:hAnsi="Times New Roman" w:cs="Times New Roman"/>
                <w:i/>
                <w:color w:val="1B1810" w:themeColor="background2" w:themeShade="1A"/>
                <w:sz w:val="24"/>
                <w:szCs w:val="24"/>
                <w:lang w:val="tg-Cyrl-TJ"/>
              </w:rPr>
              <w:t>анд</w:t>
            </w:r>
          </w:p>
        </w:tc>
      </w:tr>
      <w:tr w:rsidR="00D83FB5" w:rsidRPr="001B7878" w:rsidTr="000A7A7F">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 xml:space="preserve">Кумитаи занон </w:t>
            </w:r>
          </w:p>
        </w:tc>
        <w:tc>
          <w:tcPr>
            <w:tcW w:w="2410" w:type="dxa"/>
          </w:tcPr>
          <w:p w:rsidR="00D83FB5" w:rsidRPr="00AC5F7B" w:rsidRDefault="00D83FB5"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Сафарбар намудани занон дар идорак</w:t>
            </w:r>
            <w:r w:rsidR="006901D2" w:rsidRPr="00AC5F7B">
              <w:rPr>
                <w:rFonts w:ascii="Times New Roman" w:eastAsiaTheme="majorEastAsia" w:hAnsi="Times New Roman" w:cs="Times New Roman"/>
                <w:i/>
                <w:color w:val="1B1810" w:themeColor="background2" w:themeShade="1A"/>
                <w:sz w:val="24"/>
                <w:szCs w:val="24"/>
                <w:lang w:val="tg-Cyrl-TJ"/>
              </w:rPr>
              <w:t xml:space="preserve">уни ва </w:t>
            </w:r>
            <w:r w:rsidR="006901D2" w:rsidRPr="00AC5F7B">
              <w:rPr>
                <w:rFonts w:ascii="Times New Roman" w:eastAsiaTheme="majorEastAsia" w:hAnsi="Times New Roman" w:cs="Times New Roman"/>
                <w:i/>
                <w:color w:val="1B1810" w:themeColor="background2" w:themeShade="1A"/>
                <w:sz w:val="24"/>
                <w:szCs w:val="24"/>
                <w:lang w:val="tg-Cyrl-TJ"/>
              </w:rPr>
              <w:lastRenderedPageBreak/>
              <w:t>ободонии маҳ</w:t>
            </w:r>
            <w:r w:rsidRPr="00AC5F7B">
              <w:rPr>
                <w:rFonts w:ascii="Times New Roman" w:eastAsiaTheme="majorEastAsia" w:hAnsi="Times New Roman" w:cs="Times New Roman"/>
                <w:i/>
                <w:color w:val="1B1810" w:themeColor="background2" w:themeShade="1A"/>
                <w:sz w:val="24"/>
                <w:szCs w:val="24"/>
                <w:lang w:val="tg-Cyrl-TJ"/>
              </w:rPr>
              <w:t>ал</w:t>
            </w:r>
          </w:p>
        </w:tc>
        <w:tc>
          <w:tcPr>
            <w:tcW w:w="4501"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lastRenderedPageBreak/>
              <w:t>Оид ба мушкилотҳои  ҷавондухтарони  деҳа масъалагузорӣ</w:t>
            </w:r>
            <w:r w:rsidR="00D83FB5" w:rsidRPr="00AC5F7B">
              <w:rPr>
                <w:rFonts w:ascii="Times New Roman" w:eastAsiaTheme="majorEastAsia" w:hAnsi="Times New Roman" w:cs="Times New Roman"/>
                <w:i/>
                <w:color w:val="1B1810" w:themeColor="background2" w:themeShade="1A"/>
                <w:sz w:val="24"/>
                <w:szCs w:val="24"/>
                <w:lang w:val="tg-Cyrl-TJ"/>
              </w:rPr>
              <w:t xml:space="preserve"> намуда,</w:t>
            </w:r>
            <w:r w:rsidRPr="00AC5F7B">
              <w:rPr>
                <w:rFonts w:ascii="Times New Roman" w:eastAsiaTheme="majorEastAsia" w:hAnsi="Times New Roman" w:cs="Times New Roman"/>
                <w:i/>
                <w:color w:val="1B1810" w:themeColor="background2" w:themeShade="1A"/>
                <w:sz w:val="24"/>
                <w:szCs w:val="24"/>
                <w:lang w:val="tg-Cyrl-TJ"/>
              </w:rPr>
              <w:t xml:space="preserve"> дар </w:t>
            </w:r>
            <w:r w:rsidRPr="00AC5F7B">
              <w:rPr>
                <w:rFonts w:ascii="Times New Roman" w:eastAsiaTheme="majorEastAsia" w:hAnsi="Times New Roman" w:cs="Times New Roman"/>
                <w:i/>
                <w:color w:val="1B1810" w:themeColor="background2" w:themeShade="1A"/>
                <w:sz w:val="24"/>
                <w:szCs w:val="24"/>
                <w:lang w:val="tg-Cyrl-TJ"/>
              </w:rPr>
              <w:lastRenderedPageBreak/>
              <w:t>ҳалли масъалаҳ</w:t>
            </w:r>
            <w:r w:rsidR="00D83FB5" w:rsidRPr="00AC5F7B">
              <w:rPr>
                <w:rFonts w:ascii="Times New Roman" w:eastAsiaTheme="majorEastAsia" w:hAnsi="Times New Roman" w:cs="Times New Roman"/>
                <w:i/>
                <w:color w:val="1B1810" w:themeColor="background2" w:themeShade="1A"/>
                <w:sz w:val="24"/>
                <w:szCs w:val="24"/>
                <w:lang w:val="tg-Cyrl-TJ"/>
              </w:rPr>
              <w:t>ои  пайдошуда иштирок менамоянд.</w:t>
            </w:r>
          </w:p>
        </w:tc>
      </w:tr>
      <w:tr w:rsidR="00D83FB5" w:rsidRPr="001B7878"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lastRenderedPageBreak/>
              <w:t>5</w:t>
            </w:r>
          </w:p>
        </w:tc>
        <w:tc>
          <w:tcPr>
            <w:tcW w:w="1985"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Кумитаи маҳ</w:t>
            </w:r>
            <w:r w:rsidR="00D83FB5" w:rsidRPr="00AC5F7B">
              <w:rPr>
                <w:rFonts w:ascii="Times New Roman" w:eastAsiaTheme="majorEastAsia" w:hAnsi="Times New Roman" w:cs="Times New Roman"/>
                <w:i/>
                <w:color w:val="1B1810" w:themeColor="background2" w:themeShade="1A"/>
                <w:sz w:val="24"/>
                <w:szCs w:val="24"/>
                <w:lang w:val="tg-Cyrl-TJ"/>
              </w:rPr>
              <w:t>алла</w:t>
            </w:r>
          </w:p>
        </w:tc>
        <w:tc>
          <w:tcPr>
            <w:tcW w:w="2410"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Идоракунии умумии деҳ</w:t>
            </w:r>
            <w:r w:rsidR="00D83FB5" w:rsidRPr="00AC5F7B">
              <w:rPr>
                <w:rFonts w:ascii="Times New Roman" w:eastAsiaTheme="majorEastAsia" w:hAnsi="Times New Roman" w:cs="Times New Roman"/>
                <w:i/>
                <w:color w:val="1B1810" w:themeColor="background2" w:themeShade="1A"/>
                <w:sz w:val="24"/>
                <w:szCs w:val="24"/>
                <w:lang w:val="tg-Cyrl-TJ"/>
              </w:rPr>
              <w:t>а</w:t>
            </w:r>
          </w:p>
        </w:tc>
        <w:tc>
          <w:tcPr>
            <w:tcW w:w="4501" w:type="dxa"/>
          </w:tcPr>
          <w:p w:rsidR="00D83FB5"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Нақшаи идоракунии деҳаро тартиб медиҳ</w:t>
            </w:r>
            <w:r w:rsidR="00472D50" w:rsidRPr="00AC5F7B">
              <w:rPr>
                <w:rFonts w:ascii="Times New Roman" w:eastAsiaTheme="majorEastAsia" w:hAnsi="Times New Roman" w:cs="Times New Roman"/>
                <w:i/>
                <w:color w:val="1B1810" w:themeColor="background2" w:themeShade="1A"/>
                <w:sz w:val="24"/>
                <w:szCs w:val="24"/>
                <w:lang w:val="tg-Cyrl-TJ"/>
              </w:rPr>
              <w:t>ад</w:t>
            </w:r>
            <w:r w:rsidR="00D83FB5" w:rsidRPr="00AC5F7B">
              <w:rPr>
                <w:rFonts w:ascii="Times New Roman" w:eastAsiaTheme="majorEastAsia" w:hAnsi="Times New Roman" w:cs="Times New Roman"/>
                <w:i/>
                <w:color w:val="1B1810" w:themeColor="background2" w:themeShade="1A"/>
                <w:sz w:val="24"/>
                <w:szCs w:val="24"/>
                <w:lang w:val="tg-Cyrl-TJ"/>
              </w:rPr>
              <w:t>.</w:t>
            </w:r>
            <w:r w:rsidRPr="00AC5F7B">
              <w:rPr>
                <w:rFonts w:ascii="Times New Roman" w:eastAsiaTheme="majorEastAsia" w:hAnsi="Times New Roman" w:cs="Times New Roman"/>
                <w:i/>
                <w:color w:val="1B1810" w:themeColor="background2" w:themeShade="1A"/>
                <w:sz w:val="24"/>
                <w:szCs w:val="24"/>
                <w:lang w:val="tg-Cyrl-TJ"/>
              </w:rPr>
              <w:t xml:space="preserve"> Фаъолиятҳои деҳавиро дар асоси нақ</w:t>
            </w:r>
            <w:r w:rsidR="00472D50" w:rsidRPr="00AC5F7B">
              <w:rPr>
                <w:rFonts w:ascii="Times New Roman" w:eastAsiaTheme="majorEastAsia" w:hAnsi="Times New Roman" w:cs="Times New Roman"/>
                <w:i/>
                <w:color w:val="1B1810" w:themeColor="background2" w:themeShade="1A"/>
                <w:sz w:val="24"/>
                <w:szCs w:val="24"/>
                <w:lang w:val="tg-Cyrl-TJ"/>
              </w:rPr>
              <w:t>ша ба</w:t>
            </w:r>
            <w:r w:rsidRPr="00AC5F7B">
              <w:rPr>
                <w:rFonts w:ascii="Times New Roman" w:eastAsiaTheme="majorEastAsia" w:hAnsi="Times New Roman" w:cs="Times New Roman"/>
                <w:i/>
                <w:color w:val="1B1810" w:themeColor="background2" w:themeShade="1A"/>
                <w:sz w:val="24"/>
                <w:szCs w:val="24"/>
                <w:lang w:val="tg-Cyrl-TJ"/>
              </w:rPr>
              <w:t xml:space="preserve"> танзим дароварда, аҳолии маҳ</w:t>
            </w:r>
            <w:r w:rsidR="00472D50" w:rsidRPr="00AC5F7B">
              <w:rPr>
                <w:rFonts w:ascii="Times New Roman" w:eastAsiaTheme="majorEastAsia" w:hAnsi="Times New Roman" w:cs="Times New Roman"/>
                <w:i/>
                <w:color w:val="1B1810" w:themeColor="background2" w:themeShade="1A"/>
                <w:sz w:val="24"/>
                <w:szCs w:val="24"/>
                <w:lang w:val="tg-Cyrl-TJ"/>
              </w:rPr>
              <w:t>алларо д</w:t>
            </w:r>
            <w:r w:rsidR="00D83FB5" w:rsidRPr="00AC5F7B">
              <w:rPr>
                <w:rFonts w:ascii="Times New Roman" w:eastAsiaTheme="majorEastAsia" w:hAnsi="Times New Roman" w:cs="Times New Roman"/>
                <w:i/>
                <w:color w:val="1B1810" w:themeColor="background2" w:themeShade="1A"/>
                <w:sz w:val="24"/>
                <w:szCs w:val="24"/>
                <w:lang w:val="tg-Cyrl-TJ"/>
              </w:rPr>
              <w:t xml:space="preserve">ар </w:t>
            </w:r>
            <w:r w:rsidRPr="00AC5F7B">
              <w:rPr>
                <w:rFonts w:ascii="Times New Roman" w:eastAsiaTheme="majorEastAsia" w:hAnsi="Times New Roman" w:cs="Times New Roman"/>
                <w:i/>
                <w:color w:val="1B1810" w:themeColor="background2" w:themeShade="1A"/>
                <w:sz w:val="24"/>
                <w:szCs w:val="24"/>
                <w:lang w:val="tg-Cyrl-TJ"/>
              </w:rPr>
              <w:t>ҳалли масъалаҳои деҳавӣ</w:t>
            </w:r>
            <w:r w:rsidR="00472D50" w:rsidRPr="00AC5F7B">
              <w:rPr>
                <w:rFonts w:ascii="Times New Roman" w:eastAsiaTheme="majorEastAsia" w:hAnsi="Times New Roman" w:cs="Times New Roman"/>
                <w:i/>
                <w:color w:val="1B1810" w:themeColor="background2" w:themeShade="1A"/>
                <w:sz w:val="24"/>
                <w:szCs w:val="24"/>
                <w:lang w:val="tg-Cyrl-TJ"/>
              </w:rPr>
              <w:t xml:space="preserve"> сафарбар менамояд</w:t>
            </w:r>
            <w:r w:rsidR="00D83FB5" w:rsidRPr="00AC5F7B">
              <w:rPr>
                <w:rFonts w:ascii="Times New Roman" w:eastAsiaTheme="majorEastAsia" w:hAnsi="Times New Roman" w:cs="Times New Roman"/>
                <w:i/>
                <w:color w:val="1B1810" w:themeColor="background2" w:themeShade="1A"/>
                <w:sz w:val="24"/>
                <w:szCs w:val="24"/>
                <w:lang w:val="tg-Cyrl-TJ"/>
              </w:rPr>
              <w:t>.</w:t>
            </w:r>
          </w:p>
        </w:tc>
      </w:tr>
      <w:tr w:rsidR="005207D9" w:rsidRPr="001B7878"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rsidR="005207D9"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Хо</w:t>
            </w:r>
            <w:r w:rsidR="00C773E4" w:rsidRPr="00AC5F7B">
              <w:rPr>
                <w:rFonts w:ascii="Times New Roman" w:eastAsiaTheme="majorEastAsia" w:hAnsi="Times New Roman" w:cs="Times New Roman"/>
                <w:i/>
                <w:color w:val="1B1810" w:themeColor="background2" w:themeShade="1A"/>
                <w:sz w:val="24"/>
                <w:szCs w:val="24"/>
                <w:lang w:val="tg-Cyrl-TJ"/>
              </w:rPr>
              <w:t>ҷ</w:t>
            </w:r>
            <w:r w:rsidRPr="00AC5F7B">
              <w:rPr>
                <w:rFonts w:ascii="Times New Roman" w:eastAsiaTheme="majorEastAsia" w:hAnsi="Times New Roman" w:cs="Times New Roman"/>
                <w:i/>
                <w:color w:val="1B1810" w:themeColor="background2" w:themeShade="1A"/>
                <w:sz w:val="24"/>
                <w:szCs w:val="24"/>
                <w:lang w:val="tg-Cyrl-TJ"/>
              </w:rPr>
              <w:t>агиҳои деҳқонӣ</w:t>
            </w:r>
          </w:p>
        </w:tc>
        <w:tc>
          <w:tcPr>
            <w:tcW w:w="2410" w:type="dxa"/>
          </w:tcPr>
          <w:p w:rsidR="005207D9" w:rsidRPr="00AC5F7B" w:rsidRDefault="006901D2"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eastAsiaTheme="majorEastAsia" w:hAnsi="Times New Roman" w:cs="Times New Roman"/>
                <w:i/>
                <w:color w:val="1B1810" w:themeColor="background2" w:themeShade="1A"/>
                <w:sz w:val="24"/>
                <w:szCs w:val="24"/>
                <w:lang w:val="tg-Cyrl-TJ"/>
              </w:rPr>
              <w:t>Фаъолиятҳои кишоварзӣ</w:t>
            </w:r>
          </w:p>
        </w:tc>
        <w:tc>
          <w:tcPr>
            <w:tcW w:w="4501" w:type="dxa"/>
          </w:tcPr>
          <w:p w:rsidR="005207D9" w:rsidRPr="00AC5F7B" w:rsidRDefault="00BD0968" w:rsidP="000A7A7F">
            <w:pPr>
              <w:pStyle w:val="ad"/>
              <w:rPr>
                <w:rFonts w:ascii="Times New Roman" w:eastAsiaTheme="majorEastAsia" w:hAnsi="Times New Roman" w:cs="Times New Roman"/>
                <w:i/>
                <w:color w:val="1B1810" w:themeColor="background2" w:themeShade="1A"/>
                <w:sz w:val="24"/>
                <w:szCs w:val="24"/>
                <w:lang w:val="tg-Cyrl-TJ"/>
              </w:rPr>
            </w:pPr>
            <w:r w:rsidRPr="00AC5F7B">
              <w:rPr>
                <w:rFonts w:ascii="Times New Roman" w:hAnsi="Times New Roman" w:cs="Times New Roman"/>
                <w:i/>
                <w:iCs/>
                <w:color w:val="1B1810" w:themeColor="background2" w:themeShade="1A"/>
                <w:sz w:val="24"/>
                <w:szCs w:val="24"/>
                <w:lang w:val="tg-Cyrl-TJ"/>
              </w:rPr>
              <w:t>Ташкили корҳои саҳроӣ, та</w:t>
            </w:r>
            <w:r w:rsidR="006901D2" w:rsidRPr="00AC5F7B">
              <w:rPr>
                <w:rFonts w:ascii="Times New Roman" w:hAnsi="Times New Roman" w:cs="Times New Roman"/>
                <w:i/>
                <w:iCs/>
                <w:color w:val="1B1810" w:themeColor="background2" w:themeShade="1A"/>
                <w:sz w:val="24"/>
                <w:szCs w:val="24"/>
                <w:lang w:val="tg-Cyrl-TJ"/>
              </w:rPr>
              <w:t>ъмини ҷойҳои корӣ ва пардохти мӯзди меҳнатӣ</w:t>
            </w:r>
            <w:r w:rsidRPr="00AC5F7B">
              <w:rPr>
                <w:rFonts w:ascii="Times New Roman" w:hAnsi="Times New Roman" w:cs="Times New Roman"/>
                <w:i/>
                <w:iCs/>
                <w:color w:val="1B1810" w:themeColor="background2" w:themeShade="1A"/>
                <w:sz w:val="24"/>
                <w:szCs w:val="24"/>
                <w:lang w:val="tg-Cyrl-TJ"/>
              </w:rPr>
              <w:t xml:space="preserve"> кормандон</w:t>
            </w:r>
          </w:p>
        </w:tc>
      </w:tr>
    </w:tbl>
    <w:p w:rsidR="005207D9" w:rsidRPr="0060159C" w:rsidRDefault="005207D9" w:rsidP="00D83FB5">
      <w:pPr>
        <w:rPr>
          <w:color w:val="1B1810" w:themeColor="background2" w:themeShade="1A"/>
          <w:lang w:val="tg-Cyrl-TJ"/>
        </w:rPr>
      </w:pPr>
    </w:p>
    <w:p w:rsidR="00BD0968" w:rsidRPr="00A52EB3" w:rsidRDefault="005D1C00" w:rsidP="00A52EB3">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ки ҷомеа дар пойдории натиҷаҳои лоиҳа иштирок мекунад.</w:t>
      </w:r>
      <w:r w:rsidR="00AC5F7B">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p>
    <w:p w:rsidR="005207D9" w:rsidRPr="00A52EB3" w:rsidRDefault="009E16E5" w:rsidP="00A52EB3">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AC5F7B">
        <w:rPr>
          <w:rFonts w:ascii="Times New Roman" w:hAnsi="Times New Roman" w:cs="Times New Roman"/>
          <w:b/>
          <w:bCs/>
          <w:color w:val="1B1810" w:themeColor="background2" w:themeShade="1A"/>
          <w:sz w:val="24"/>
          <w:szCs w:val="24"/>
          <w:lang w:val="tg-Cyrl-TJ"/>
        </w:rPr>
        <w:t xml:space="preserve"> </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rsidR="00421D23" w:rsidRPr="00AC5F7B" w:rsidRDefault="005207D9" w:rsidP="00421D23">
      <w:pPr>
        <w:rPr>
          <w:rFonts w:ascii="Times New Roman" w:hAnsi="Times New Roman" w:cs="Times New Roman"/>
          <w:i/>
          <w:color w:val="1B1810" w:themeColor="background2" w:themeShade="1A"/>
          <w:sz w:val="24"/>
          <w:szCs w:val="24"/>
        </w:rPr>
      </w:pPr>
      <w:r w:rsidRPr="00AC5F7B">
        <w:rPr>
          <w:rFonts w:ascii="Times New Roman" w:hAnsi="Times New Roman" w:cs="Times New Roman"/>
          <w:i/>
          <w:color w:val="1B1810" w:themeColor="background2" w:themeShade="1A"/>
          <w:sz w:val="24"/>
          <w:szCs w:val="24"/>
        </w:rPr>
        <w:t>Лои</w:t>
      </w:r>
      <w:r w:rsidR="006901D2" w:rsidRPr="00AC5F7B">
        <w:rPr>
          <w:rFonts w:ascii="Times New Roman" w:hAnsi="Times New Roman" w:cs="Times New Roman"/>
          <w:i/>
          <w:color w:val="1B1810" w:themeColor="background2" w:themeShade="1A"/>
          <w:sz w:val="24"/>
          <w:szCs w:val="24"/>
        </w:rPr>
        <w:t>ҳаҳ</w:t>
      </w:r>
      <w:r w:rsidRPr="00AC5F7B">
        <w:rPr>
          <w:rFonts w:ascii="Times New Roman" w:hAnsi="Times New Roman" w:cs="Times New Roman"/>
          <w:i/>
          <w:color w:val="1B1810" w:themeColor="background2" w:themeShade="1A"/>
          <w:sz w:val="24"/>
          <w:szCs w:val="24"/>
        </w:rPr>
        <w:t>ои</w:t>
      </w:r>
      <w:r w:rsidR="00AC5F7B">
        <w:rPr>
          <w:rFonts w:ascii="Times New Roman" w:hAnsi="Times New Roman" w:cs="Times New Roman"/>
          <w:i/>
          <w:color w:val="1B1810" w:themeColor="background2" w:themeShade="1A"/>
          <w:sz w:val="24"/>
          <w:szCs w:val="24"/>
          <w:lang w:val="tg-Cyrl-TJ"/>
        </w:rPr>
        <w:t xml:space="preserve"> </w:t>
      </w:r>
      <w:r w:rsidRPr="00AC5F7B">
        <w:rPr>
          <w:rFonts w:ascii="Times New Roman" w:hAnsi="Times New Roman" w:cs="Times New Roman"/>
          <w:i/>
          <w:color w:val="1B1810" w:themeColor="background2" w:themeShade="1A"/>
          <w:sz w:val="24"/>
          <w:szCs w:val="24"/>
        </w:rPr>
        <w:t>амалишуда таи  ду соли  гузашта</w:t>
      </w:r>
      <w:r w:rsidR="00AC5F7B">
        <w:rPr>
          <w:rFonts w:ascii="Times New Roman" w:hAnsi="Times New Roman" w:cs="Times New Roman"/>
          <w:i/>
          <w:color w:val="1B1810" w:themeColor="background2" w:themeShade="1A"/>
          <w:sz w:val="24"/>
          <w:szCs w:val="24"/>
          <w:lang w:val="tg-Cyrl-TJ"/>
        </w:rPr>
        <w:t xml:space="preserve"> </w:t>
      </w:r>
      <w:r w:rsidRPr="00AC5F7B">
        <w:rPr>
          <w:rFonts w:ascii="Times New Roman" w:hAnsi="Times New Roman" w:cs="Times New Roman"/>
          <w:i/>
          <w:color w:val="1B1810" w:themeColor="background2" w:themeShade="1A"/>
          <w:sz w:val="24"/>
          <w:szCs w:val="24"/>
        </w:rPr>
        <w:t>мав</w:t>
      </w:r>
      <w:r w:rsidR="006901D2" w:rsidRPr="00AC5F7B">
        <w:rPr>
          <w:rFonts w:ascii="Times New Roman" w:hAnsi="Times New Roman" w:cs="Times New Roman"/>
          <w:i/>
          <w:color w:val="1B1810" w:themeColor="background2" w:themeShade="1A"/>
          <w:sz w:val="24"/>
          <w:szCs w:val="24"/>
        </w:rPr>
        <w:t>ҷ</w:t>
      </w:r>
      <w:r w:rsidRPr="00AC5F7B">
        <w:rPr>
          <w:rFonts w:ascii="Times New Roman" w:hAnsi="Times New Roman" w:cs="Times New Roman"/>
          <w:i/>
          <w:color w:val="1B1810" w:themeColor="background2" w:themeShade="1A"/>
          <w:sz w:val="24"/>
          <w:szCs w:val="24"/>
        </w:rPr>
        <w:t>уд</w:t>
      </w:r>
      <w:r w:rsidR="00AC5F7B">
        <w:rPr>
          <w:rFonts w:ascii="Times New Roman" w:hAnsi="Times New Roman" w:cs="Times New Roman"/>
          <w:i/>
          <w:color w:val="1B1810" w:themeColor="background2" w:themeShade="1A"/>
          <w:sz w:val="24"/>
          <w:szCs w:val="24"/>
          <w:lang w:val="tg-Cyrl-TJ"/>
        </w:rPr>
        <w:t xml:space="preserve"> </w:t>
      </w:r>
      <w:r w:rsidRPr="00AC5F7B">
        <w:rPr>
          <w:rFonts w:ascii="Times New Roman" w:hAnsi="Times New Roman" w:cs="Times New Roman"/>
          <w:i/>
          <w:color w:val="1B1810" w:themeColor="background2" w:themeShade="1A"/>
          <w:sz w:val="24"/>
          <w:szCs w:val="24"/>
        </w:rPr>
        <w:t>набуданд.</w:t>
      </w:r>
    </w:p>
    <w:p w:rsidR="00007D50" w:rsidRPr="00AC5F7B" w:rsidRDefault="009E16E5" w:rsidP="009E16E5">
      <w:pPr>
        <w:pStyle w:val="8"/>
        <w:spacing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rPr>
        <w:t>Муайян</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кардани</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нер</w:t>
      </w:r>
      <w:r w:rsidRPr="0060159C">
        <w:rPr>
          <w:rFonts w:ascii="Times New Roman" w:hAnsi="Times New Roman" w:cs="Times New Roman"/>
          <w:b/>
          <w:bCs/>
          <w:color w:val="1B1810" w:themeColor="background2" w:themeShade="1A"/>
          <w:sz w:val="24"/>
          <w:szCs w:val="24"/>
          <w:lang w:val="tg-Cyrl-TJ"/>
        </w:rPr>
        <w:t>ӯ</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ва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ши ма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омоти</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окимияти</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ма</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w:t>
      </w:r>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r w:rsidRPr="0060159C">
        <w:rPr>
          <w:rFonts w:ascii="Times New Roman" w:hAnsi="Times New Roman" w:cs="Times New Roman"/>
          <w:b/>
          <w:bCs/>
          <w:color w:val="1B1810" w:themeColor="background2" w:themeShade="1A"/>
          <w:sz w:val="24"/>
          <w:szCs w:val="24"/>
        </w:rPr>
        <w:t>алли</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rPr>
        <w:t>мушкилоти</w:t>
      </w:r>
      <w:r w:rsidR="00AC5F7B">
        <w:rPr>
          <w:rFonts w:ascii="Times New Roman" w:hAnsi="Times New Roman" w:cs="Times New Roman"/>
          <w:b/>
          <w:bCs/>
          <w:color w:val="1B1810" w:themeColor="background2" w:themeShade="1A"/>
          <w:sz w:val="24"/>
          <w:szCs w:val="24"/>
          <w:lang w:val="tg-Cyrl-TJ"/>
        </w:rPr>
        <w:t xml:space="preserve"> </w:t>
      </w:r>
      <w:r w:rsidRPr="0060159C">
        <w:rPr>
          <w:rFonts w:ascii="Times New Roman" w:hAnsi="Times New Roman" w:cs="Times New Roman"/>
          <w:b/>
          <w:bCs/>
          <w:color w:val="1B1810" w:themeColor="background2" w:themeShade="1A"/>
          <w:sz w:val="24"/>
          <w:szCs w:val="24"/>
          <w:lang w:val="tg-Cyrl-TJ"/>
        </w:rPr>
        <w:t>ҷ</w:t>
      </w:r>
      <w:r w:rsidRPr="0060159C">
        <w:rPr>
          <w:rFonts w:ascii="Times New Roman" w:hAnsi="Times New Roman" w:cs="Times New Roman"/>
          <w:b/>
          <w:bCs/>
          <w:color w:val="1B1810" w:themeColor="background2" w:themeShade="1A"/>
          <w:sz w:val="24"/>
          <w:szCs w:val="24"/>
        </w:rPr>
        <w:t>амъият.</w:t>
      </w:r>
      <w:r w:rsidR="00AC5F7B">
        <w:rPr>
          <w:rFonts w:ascii="Times New Roman" w:hAnsi="Times New Roman" w:cs="Times New Roman"/>
          <w:b/>
          <w:bCs/>
          <w:color w:val="1B1810" w:themeColor="background2" w:themeShade="1A"/>
          <w:sz w:val="24"/>
          <w:szCs w:val="24"/>
          <w:lang w:val="tg-Cyrl-TJ"/>
        </w:rPr>
        <w:t xml:space="preserve"> </w:t>
      </w:r>
      <w:r w:rsidR="00007D50" w:rsidRPr="00AC5F7B">
        <w:rPr>
          <w:rFonts w:ascii="Times New Roman" w:hAnsi="Times New Roman" w:cs="Times New Roman"/>
          <w:color w:val="1B1810" w:themeColor="background2" w:themeShade="1A"/>
          <w:sz w:val="24"/>
          <w:szCs w:val="24"/>
          <w:lang w:val="tg-Cyrl-TJ"/>
        </w:rPr>
        <w:t>(</w:t>
      </w:r>
      <w:r w:rsidRPr="00AC5F7B">
        <w:rPr>
          <w:rFonts w:ascii="Times New Roman" w:hAnsi="Times New Roman" w:cs="Times New Roman"/>
          <w:color w:val="1B1810" w:themeColor="background2" w:themeShade="1A"/>
          <w:sz w:val="24"/>
          <w:szCs w:val="24"/>
          <w:lang w:val="tg-Cyrl-TJ"/>
        </w:rPr>
        <w:t>Инъикоси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андешаи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сокинон дар бораи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иқтидори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мақомоти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маҳаллӣ, ҷойгоҳ</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ва</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нақши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онҳо дар ҳалли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мушкилоти</w:t>
      </w:r>
      <w:r w:rsidR="00AC5F7B">
        <w:rPr>
          <w:rFonts w:ascii="Times New Roman" w:hAnsi="Times New Roman" w:cs="Times New Roman"/>
          <w:color w:val="1B1810" w:themeColor="background2" w:themeShade="1A"/>
          <w:sz w:val="24"/>
          <w:szCs w:val="24"/>
          <w:lang w:val="tg-Cyrl-TJ"/>
        </w:rPr>
        <w:t xml:space="preserve"> </w:t>
      </w:r>
      <w:r w:rsidRPr="00AC5F7B">
        <w:rPr>
          <w:rFonts w:ascii="Times New Roman" w:hAnsi="Times New Roman" w:cs="Times New Roman"/>
          <w:color w:val="1B1810" w:themeColor="background2" w:themeShade="1A"/>
          <w:sz w:val="24"/>
          <w:szCs w:val="24"/>
          <w:lang w:val="tg-Cyrl-TJ"/>
        </w:rPr>
        <w:t>иҷтимоӣ</w:t>
      </w:r>
      <w:r w:rsidR="00007D50" w:rsidRPr="00AC5F7B">
        <w:rPr>
          <w:rFonts w:ascii="Times New Roman" w:hAnsi="Times New Roman" w:cs="Times New Roman"/>
          <w:color w:val="1B1810" w:themeColor="background2" w:themeShade="1A"/>
          <w:sz w:val="24"/>
          <w:szCs w:val="24"/>
          <w:lang w:val="tg-Cyrl-TJ"/>
        </w:rPr>
        <w:t>).</w:t>
      </w:r>
    </w:p>
    <w:p w:rsidR="00DF6908" w:rsidRPr="00AC5F7B"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 xml:space="preserve">имояи </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у</w:t>
      </w:r>
      <w:r w:rsidRPr="00AC5F7B">
        <w:rPr>
          <w:i/>
          <w:color w:val="1B1810" w:themeColor="background2" w:themeShade="1A"/>
          <w:sz w:val="24"/>
          <w:szCs w:val="24"/>
          <w:lang w:val="tg-Cyrl-TJ" w:eastAsia="en-US"/>
        </w:rPr>
        <w:t>қ</w:t>
      </w:r>
      <w:r w:rsidR="00DF6908" w:rsidRPr="00AC5F7B">
        <w:rPr>
          <w:i/>
          <w:color w:val="1B1810" w:themeColor="background2" w:themeShade="1A"/>
          <w:sz w:val="24"/>
          <w:szCs w:val="24"/>
          <w:lang w:val="tg-Cyrl-TJ" w:eastAsia="en-US"/>
        </w:rPr>
        <w:t>у</w:t>
      </w:r>
      <w:r w:rsidRPr="00AC5F7B">
        <w:rPr>
          <w:i/>
          <w:color w:val="1B1810" w:themeColor="background2" w:themeShade="1A"/>
          <w:sz w:val="24"/>
          <w:szCs w:val="24"/>
          <w:lang w:val="tg-Cyrl-TJ" w:eastAsia="en-US"/>
        </w:rPr>
        <w:t>қ</w:t>
      </w:r>
      <w:r w:rsidR="00DF6908" w:rsidRPr="00AC5F7B">
        <w:rPr>
          <w:i/>
          <w:color w:val="1B1810" w:themeColor="background2" w:themeShade="1A"/>
          <w:sz w:val="24"/>
          <w:szCs w:val="24"/>
          <w:lang w:val="tg-Cyrl-TJ" w:eastAsia="en-US"/>
        </w:rPr>
        <w:t>у манфиат</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 xml:space="preserve">ои  </w:t>
      </w:r>
      <w:r w:rsidRPr="00AC5F7B">
        <w:rPr>
          <w:i/>
          <w:color w:val="1B1810" w:themeColor="background2" w:themeShade="1A"/>
          <w:sz w:val="24"/>
          <w:szCs w:val="24"/>
          <w:lang w:val="tg-Cyrl-TJ" w:eastAsia="en-US"/>
        </w:rPr>
        <w:t>аҳолии деҳ</w:t>
      </w:r>
      <w:r w:rsidR="00DF6908" w:rsidRPr="00AC5F7B">
        <w:rPr>
          <w:i/>
          <w:color w:val="1B1810" w:themeColor="background2" w:themeShade="1A"/>
          <w:sz w:val="24"/>
          <w:szCs w:val="24"/>
          <w:lang w:val="tg-Cyrl-TJ" w:eastAsia="en-US"/>
        </w:rPr>
        <w:t xml:space="preserve">а дар доираи  </w:t>
      </w:r>
      <w:r w:rsidRPr="00AC5F7B">
        <w:rPr>
          <w:i/>
          <w:color w:val="1B1810" w:themeColor="background2" w:themeShade="1A"/>
          <w:sz w:val="24"/>
          <w:szCs w:val="24"/>
          <w:lang w:val="tg-Cyrl-TJ" w:eastAsia="en-US"/>
        </w:rPr>
        <w:t>қ</w:t>
      </w:r>
      <w:r w:rsidR="00DF6908" w:rsidRPr="00AC5F7B">
        <w:rPr>
          <w:i/>
          <w:color w:val="1B1810" w:themeColor="background2" w:themeShade="1A"/>
          <w:sz w:val="24"/>
          <w:szCs w:val="24"/>
          <w:lang w:val="tg-Cyrl-TJ" w:eastAsia="en-US"/>
        </w:rPr>
        <w:t>онун</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ои амалкунандаи</w:t>
      </w:r>
    </w:p>
    <w:p w:rsidR="00DF6908" w:rsidRPr="00AC5F7B" w:rsidRDefault="006901D2" w:rsidP="00DF6908">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AC5F7B">
        <w:rPr>
          <w:i/>
          <w:color w:val="1B1810" w:themeColor="background2" w:themeShade="1A"/>
          <w:sz w:val="24"/>
          <w:szCs w:val="24"/>
          <w:lang w:val="tg-Cyrl-TJ" w:eastAsia="en-US"/>
        </w:rPr>
        <w:t>ҷӯ</w:t>
      </w:r>
      <w:r w:rsidR="00DF6908" w:rsidRPr="00AC5F7B">
        <w:rPr>
          <w:i/>
          <w:color w:val="1B1810" w:themeColor="background2" w:themeShade="1A"/>
          <w:sz w:val="24"/>
          <w:szCs w:val="24"/>
          <w:lang w:val="tg-Cyrl-TJ" w:eastAsia="en-US"/>
        </w:rPr>
        <w:t>м</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урии То</w:t>
      </w:r>
      <w:r w:rsidRPr="00AC5F7B">
        <w:rPr>
          <w:i/>
          <w:color w:val="1B1810" w:themeColor="background2" w:themeShade="1A"/>
          <w:sz w:val="24"/>
          <w:szCs w:val="24"/>
          <w:lang w:val="tg-Cyrl-TJ" w:eastAsia="en-US"/>
        </w:rPr>
        <w:t>ҷ</w:t>
      </w:r>
      <w:r w:rsidR="00DF6908" w:rsidRPr="00AC5F7B">
        <w:rPr>
          <w:i/>
          <w:color w:val="1B1810" w:themeColor="background2" w:themeShade="1A"/>
          <w:sz w:val="24"/>
          <w:szCs w:val="24"/>
          <w:lang w:val="tg-Cyrl-TJ" w:eastAsia="en-US"/>
        </w:rPr>
        <w:t>икистон</w:t>
      </w:r>
    </w:p>
    <w:p w:rsidR="00DF6908" w:rsidRPr="00AC5F7B" w:rsidRDefault="00DF6908"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AC5F7B">
        <w:rPr>
          <w:i/>
          <w:color w:val="1B1810" w:themeColor="background2" w:themeShade="1A"/>
          <w:sz w:val="24"/>
          <w:szCs w:val="24"/>
          <w:lang w:val="tg-Cyrl-TJ" w:eastAsia="en-US"/>
        </w:rPr>
        <w:t>Мусоидат намудан дар амалисозии на</w:t>
      </w:r>
      <w:r w:rsidR="006901D2" w:rsidRPr="00AC5F7B">
        <w:rPr>
          <w:i/>
          <w:color w:val="1B1810" w:themeColor="background2" w:themeShade="1A"/>
          <w:sz w:val="24"/>
          <w:szCs w:val="24"/>
          <w:lang w:val="tg-Cyrl-TJ" w:eastAsia="en-US"/>
        </w:rPr>
        <w:t>қ</w:t>
      </w:r>
      <w:r w:rsidRPr="00AC5F7B">
        <w:rPr>
          <w:i/>
          <w:color w:val="1B1810" w:themeColor="background2" w:themeShade="1A"/>
          <w:sz w:val="24"/>
          <w:szCs w:val="24"/>
          <w:lang w:val="tg-Cyrl-TJ" w:eastAsia="en-US"/>
        </w:rPr>
        <w:t>ша ва фаъолият</w:t>
      </w:r>
      <w:r w:rsidR="006901D2" w:rsidRPr="00AC5F7B">
        <w:rPr>
          <w:i/>
          <w:color w:val="1B1810" w:themeColor="background2" w:themeShade="1A"/>
          <w:sz w:val="24"/>
          <w:szCs w:val="24"/>
          <w:lang w:val="tg-Cyrl-TJ" w:eastAsia="en-US"/>
        </w:rPr>
        <w:t>ҳ</w:t>
      </w:r>
      <w:r w:rsidRPr="00AC5F7B">
        <w:rPr>
          <w:i/>
          <w:color w:val="1B1810" w:themeColor="background2" w:themeShade="1A"/>
          <w:sz w:val="24"/>
          <w:szCs w:val="24"/>
          <w:lang w:val="tg-Cyrl-TJ" w:eastAsia="en-US"/>
        </w:rPr>
        <w:t>ои сокинон дар самти</w:t>
      </w:r>
    </w:p>
    <w:p w:rsidR="00DF6908" w:rsidRPr="00AC5F7B" w:rsidRDefault="00DF6908" w:rsidP="006901D2">
      <w:pPr>
        <w:pStyle w:val="a5"/>
        <w:tabs>
          <w:tab w:val="clear" w:pos="-720"/>
          <w:tab w:val="left" w:pos="851"/>
        </w:tabs>
        <w:suppressAutoHyphens w:val="0"/>
        <w:spacing w:line="240" w:lineRule="auto"/>
        <w:ind w:left="360"/>
        <w:jc w:val="both"/>
        <w:rPr>
          <w:i/>
          <w:color w:val="1B1810" w:themeColor="background2" w:themeShade="1A"/>
          <w:sz w:val="24"/>
          <w:szCs w:val="24"/>
          <w:lang w:val="tg-Cyrl-TJ" w:eastAsia="en-US"/>
        </w:rPr>
      </w:pPr>
      <w:r w:rsidRPr="00AC5F7B">
        <w:rPr>
          <w:i/>
          <w:color w:val="1B1810" w:themeColor="background2" w:themeShade="1A"/>
          <w:sz w:val="24"/>
          <w:szCs w:val="24"/>
          <w:lang w:val="tg-Cyrl-TJ" w:eastAsia="en-US"/>
        </w:rPr>
        <w:t xml:space="preserve">   ободон</w:t>
      </w:r>
      <w:r w:rsidR="006901D2" w:rsidRPr="00AC5F7B">
        <w:rPr>
          <w:i/>
          <w:color w:val="1B1810" w:themeColor="background2" w:themeShade="1A"/>
          <w:sz w:val="24"/>
          <w:szCs w:val="24"/>
          <w:lang w:val="tg-Cyrl-TJ" w:eastAsia="en-US"/>
        </w:rPr>
        <w:t>ӣ</w:t>
      </w:r>
      <w:r w:rsidRPr="00AC5F7B">
        <w:rPr>
          <w:i/>
          <w:color w:val="1B1810" w:themeColor="background2" w:themeShade="1A"/>
          <w:sz w:val="24"/>
          <w:szCs w:val="24"/>
          <w:lang w:val="tg-Cyrl-TJ" w:eastAsia="en-US"/>
        </w:rPr>
        <w:t xml:space="preserve"> ва созандаг</w:t>
      </w:r>
      <w:r w:rsidR="006901D2" w:rsidRPr="00AC5F7B">
        <w:rPr>
          <w:i/>
          <w:color w:val="1B1810" w:themeColor="background2" w:themeShade="1A"/>
          <w:sz w:val="24"/>
          <w:szCs w:val="24"/>
          <w:lang w:val="tg-Cyrl-TJ" w:eastAsia="en-US"/>
        </w:rPr>
        <w:t xml:space="preserve">ӣ </w:t>
      </w:r>
      <w:r w:rsidRPr="00AC5F7B">
        <w:rPr>
          <w:i/>
          <w:color w:val="1B1810" w:themeColor="background2" w:themeShade="1A"/>
          <w:sz w:val="24"/>
          <w:szCs w:val="24"/>
          <w:lang w:val="tg-Cyrl-TJ" w:eastAsia="en-US"/>
        </w:rPr>
        <w:t>(та</w:t>
      </w:r>
      <w:r w:rsidR="006901D2" w:rsidRPr="00AC5F7B">
        <w:rPr>
          <w:i/>
          <w:color w:val="1B1810" w:themeColor="background2" w:themeShade="1A"/>
          <w:sz w:val="24"/>
          <w:szCs w:val="24"/>
          <w:lang w:val="tg-Cyrl-TJ" w:eastAsia="en-US"/>
        </w:rPr>
        <w:t>ҳ</w:t>
      </w:r>
      <w:r w:rsidRPr="00AC5F7B">
        <w:rPr>
          <w:i/>
          <w:color w:val="1B1810" w:themeColor="background2" w:themeShade="1A"/>
          <w:sz w:val="24"/>
          <w:szCs w:val="24"/>
          <w:lang w:val="tg-Cyrl-TJ" w:eastAsia="en-US"/>
        </w:rPr>
        <w:t xml:space="preserve">ияи </w:t>
      </w:r>
      <w:r w:rsidR="006901D2" w:rsidRPr="00AC5F7B">
        <w:rPr>
          <w:i/>
          <w:color w:val="1B1810" w:themeColor="background2" w:themeShade="1A"/>
          <w:sz w:val="24"/>
          <w:szCs w:val="24"/>
          <w:lang w:val="tg-Cyrl-TJ" w:eastAsia="en-US"/>
        </w:rPr>
        <w:t>ҳ</w:t>
      </w:r>
      <w:r w:rsidRPr="00AC5F7B">
        <w:rPr>
          <w:i/>
          <w:color w:val="1B1810" w:themeColor="background2" w:themeShade="1A"/>
          <w:sz w:val="24"/>
          <w:szCs w:val="24"/>
          <w:lang w:val="tg-Cyrl-TJ" w:eastAsia="en-US"/>
        </w:rPr>
        <w:t>у</w:t>
      </w:r>
      <w:r w:rsidR="006901D2" w:rsidRPr="00AC5F7B">
        <w:rPr>
          <w:i/>
          <w:color w:val="1B1810" w:themeColor="background2" w:themeShade="1A"/>
          <w:sz w:val="24"/>
          <w:szCs w:val="24"/>
          <w:lang w:val="tg-Cyrl-TJ" w:eastAsia="en-US"/>
        </w:rPr>
        <w:t>ҷҷ</w:t>
      </w:r>
      <w:r w:rsidRPr="00AC5F7B">
        <w:rPr>
          <w:i/>
          <w:color w:val="1B1810" w:themeColor="background2" w:themeShade="1A"/>
          <w:sz w:val="24"/>
          <w:szCs w:val="24"/>
          <w:lang w:val="tg-Cyrl-TJ" w:eastAsia="en-US"/>
        </w:rPr>
        <w:t>ат</w:t>
      </w:r>
      <w:r w:rsidR="006901D2" w:rsidRPr="00AC5F7B">
        <w:rPr>
          <w:i/>
          <w:color w:val="1B1810" w:themeColor="background2" w:themeShade="1A"/>
          <w:sz w:val="24"/>
          <w:szCs w:val="24"/>
          <w:lang w:val="tg-Cyrl-TJ" w:eastAsia="en-US"/>
        </w:rPr>
        <w:t>ҳ</w:t>
      </w:r>
      <w:r w:rsidRPr="00AC5F7B">
        <w:rPr>
          <w:i/>
          <w:color w:val="1B1810" w:themeColor="background2" w:themeShade="1A"/>
          <w:sz w:val="24"/>
          <w:szCs w:val="24"/>
          <w:lang w:val="tg-Cyrl-TJ" w:eastAsia="en-US"/>
        </w:rPr>
        <w:t>о,</w:t>
      </w:r>
      <w:r w:rsidR="006901D2" w:rsidRPr="00AC5F7B">
        <w:rPr>
          <w:i/>
          <w:color w:val="1B1810" w:themeColor="background2" w:themeShade="1A"/>
          <w:sz w:val="24"/>
          <w:szCs w:val="24"/>
          <w:lang w:val="tg-Cyrl-TJ" w:eastAsia="en-US"/>
        </w:rPr>
        <w:t>ҷ</w:t>
      </w:r>
      <w:r w:rsidRPr="00AC5F7B">
        <w:rPr>
          <w:i/>
          <w:color w:val="1B1810" w:themeColor="background2" w:themeShade="1A"/>
          <w:sz w:val="24"/>
          <w:szCs w:val="24"/>
          <w:lang w:val="tg-Cyrl-TJ" w:eastAsia="en-US"/>
        </w:rPr>
        <w:t>удо намудани замин,</w:t>
      </w:r>
      <w:r w:rsidR="006901D2" w:rsidRPr="00AC5F7B">
        <w:rPr>
          <w:i/>
          <w:color w:val="1B1810" w:themeColor="background2" w:themeShade="1A"/>
          <w:sz w:val="24"/>
          <w:szCs w:val="24"/>
          <w:lang w:val="tg-Cyrl-TJ" w:eastAsia="en-US"/>
        </w:rPr>
        <w:t>ҷ</w:t>
      </w:r>
      <w:r w:rsidRPr="00AC5F7B">
        <w:rPr>
          <w:i/>
          <w:color w:val="1B1810" w:themeColor="background2" w:themeShade="1A"/>
          <w:sz w:val="24"/>
          <w:szCs w:val="24"/>
          <w:lang w:val="tg-Cyrl-TJ" w:eastAsia="en-US"/>
        </w:rPr>
        <w:t xml:space="preserve">удо намудани </w:t>
      </w:r>
      <w:r w:rsidR="006901D2" w:rsidRPr="00AC5F7B">
        <w:rPr>
          <w:i/>
          <w:color w:val="1B1810" w:themeColor="background2" w:themeShade="1A"/>
          <w:sz w:val="24"/>
          <w:szCs w:val="24"/>
          <w:lang w:val="tg-Cyrl-TJ" w:eastAsia="en-US"/>
        </w:rPr>
        <w:t>қ</w:t>
      </w:r>
      <w:r w:rsidRPr="00AC5F7B">
        <w:rPr>
          <w:i/>
          <w:color w:val="1B1810" w:themeColor="background2" w:themeShade="1A"/>
          <w:sz w:val="24"/>
          <w:szCs w:val="24"/>
          <w:lang w:val="tg-Cyrl-TJ" w:eastAsia="en-US"/>
        </w:rPr>
        <w:t>арз</w:t>
      </w:r>
      <w:r w:rsidR="006901D2" w:rsidRPr="00AC5F7B">
        <w:rPr>
          <w:i/>
          <w:color w:val="1B1810" w:themeColor="background2" w:themeShade="1A"/>
          <w:sz w:val="24"/>
          <w:szCs w:val="24"/>
          <w:lang w:val="tg-Cyrl-TJ" w:eastAsia="en-US"/>
        </w:rPr>
        <w:t xml:space="preserve">ҳои </w:t>
      </w:r>
      <w:r w:rsidRPr="00AC5F7B">
        <w:rPr>
          <w:i/>
          <w:color w:val="1B1810" w:themeColor="background2" w:themeShade="1A"/>
          <w:sz w:val="24"/>
          <w:szCs w:val="24"/>
          <w:lang w:val="tg-Cyrl-TJ" w:eastAsia="en-US"/>
        </w:rPr>
        <w:t xml:space="preserve"> имтиёзнок)</w:t>
      </w:r>
    </w:p>
    <w:p w:rsidR="00421D23" w:rsidRPr="00AC5F7B" w:rsidRDefault="006901D2" w:rsidP="006901D2">
      <w:pPr>
        <w:pStyle w:val="a5"/>
        <w:numPr>
          <w:ilvl w:val="0"/>
          <w:numId w:val="20"/>
        </w:numPr>
        <w:tabs>
          <w:tab w:val="clear" w:pos="-720"/>
          <w:tab w:val="left" w:pos="851"/>
        </w:tabs>
        <w:suppressAutoHyphens w:val="0"/>
        <w:spacing w:line="240" w:lineRule="auto"/>
        <w:jc w:val="both"/>
        <w:rPr>
          <w:i/>
          <w:color w:val="1B1810" w:themeColor="background2" w:themeShade="1A"/>
          <w:sz w:val="24"/>
          <w:szCs w:val="24"/>
          <w:lang w:val="tg-Cyrl-TJ" w:eastAsia="en-US"/>
        </w:rPr>
      </w:pPr>
      <w:r w:rsidRPr="00AC5F7B">
        <w:rPr>
          <w:i/>
          <w:color w:val="1B1810" w:themeColor="background2" w:themeShade="1A"/>
          <w:sz w:val="24"/>
          <w:szCs w:val="24"/>
          <w:lang w:val="tg-Cyrl-TJ" w:eastAsia="en-US"/>
        </w:rPr>
        <w:t>Ҷ</w:t>
      </w:r>
      <w:r w:rsidR="00DF6908" w:rsidRPr="00AC5F7B">
        <w:rPr>
          <w:i/>
          <w:color w:val="1B1810" w:themeColor="background2" w:themeShade="1A"/>
          <w:sz w:val="24"/>
          <w:szCs w:val="24"/>
          <w:lang w:val="tg-Cyrl-TJ" w:eastAsia="en-US"/>
        </w:rPr>
        <w:t>алби ша</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рвандон дар та</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 xml:space="preserve">ия ва </w:t>
      </w:r>
      <w:r w:rsidRPr="00AC5F7B">
        <w:rPr>
          <w:i/>
          <w:color w:val="1B1810" w:themeColor="background2" w:themeShade="1A"/>
          <w:sz w:val="24"/>
          <w:szCs w:val="24"/>
          <w:lang w:val="tg-Cyrl-TJ" w:eastAsia="en-US"/>
        </w:rPr>
        <w:t>қ</w:t>
      </w:r>
      <w:r w:rsidR="00DF6908" w:rsidRPr="00AC5F7B">
        <w:rPr>
          <w:i/>
          <w:color w:val="1B1810" w:themeColor="background2" w:themeShade="1A"/>
          <w:sz w:val="24"/>
          <w:szCs w:val="24"/>
          <w:lang w:val="tg-Cyrl-TJ" w:eastAsia="en-US"/>
        </w:rPr>
        <w:t xml:space="preserve">абули </w:t>
      </w:r>
      <w:r w:rsidRPr="00AC5F7B">
        <w:rPr>
          <w:i/>
          <w:color w:val="1B1810" w:themeColor="background2" w:themeShade="1A"/>
          <w:sz w:val="24"/>
          <w:szCs w:val="24"/>
          <w:lang w:val="tg-Cyrl-TJ" w:eastAsia="en-US"/>
        </w:rPr>
        <w:t>қ</w:t>
      </w:r>
      <w:r w:rsidR="00DF6908" w:rsidRPr="00AC5F7B">
        <w:rPr>
          <w:i/>
          <w:color w:val="1B1810" w:themeColor="background2" w:themeShade="1A"/>
          <w:sz w:val="24"/>
          <w:szCs w:val="24"/>
          <w:lang w:val="tg-Cyrl-TJ" w:eastAsia="en-US"/>
        </w:rPr>
        <w:t>арор</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ои сат</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и ма</w:t>
      </w:r>
      <w:r w:rsidRPr="00AC5F7B">
        <w:rPr>
          <w:i/>
          <w:color w:val="1B1810" w:themeColor="background2" w:themeShade="1A"/>
          <w:sz w:val="24"/>
          <w:szCs w:val="24"/>
          <w:lang w:val="tg-Cyrl-TJ" w:eastAsia="en-US"/>
        </w:rPr>
        <w:t>ҳ</w:t>
      </w:r>
      <w:r w:rsidR="00DF6908" w:rsidRPr="00AC5F7B">
        <w:rPr>
          <w:i/>
          <w:color w:val="1B1810" w:themeColor="background2" w:themeShade="1A"/>
          <w:sz w:val="24"/>
          <w:szCs w:val="24"/>
          <w:lang w:val="tg-Cyrl-TJ" w:eastAsia="en-US"/>
        </w:rPr>
        <w:t xml:space="preserve">ал </w:t>
      </w:r>
    </w:p>
    <w:p w:rsidR="00ED0EB8" w:rsidRPr="0060159C" w:rsidRDefault="00ED0EB8" w:rsidP="00ED0EB8">
      <w:pPr>
        <w:rPr>
          <w:color w:val="1B1810" w:themeColor="background2" w:themeShade="1A"/>
          <w:lang w:val="tg-Cyrl-TJ"/>
        </w:rPr>
      </w:pPr>
    </w:p>
    <w:p w:rsidR="00DF6908" w:rsidRPr="001C425B" w:rsidRDefault="009E16E5" w:rsidP="001C425B">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825215" w:rsidRDefault="004D7C75" w:rsidP="004D7C75">
      <w:pPr>
        <w:rPr>
          <w:rFonts w:ascii="Times New Roman" w:hAnsi="Times New Roman" w:cs="Times New Roman"/>
          <w:i/>
          <w:sz w:val="24"/>
          <w:szCs w:val="24"/>
        </w:rPr>
      </w:pPr>
      <w:r w:rsidRPr="00C773E4">
        <w:rPr>
          <w:rFonts w:ascii="Palatino Linotype" w:hAnsi="Palatino Linotype"/>
          <w:i/>
          <w:sz w:val="24"/>
          <w:szCs w:val="24"/>
        </w:rPr>
        <w:t>А</w:t>
      </w:r>
      <w:r w:rsidRPr="00825215">
        <w:rPr>
          <w:rFonts w:ascii="Times New Roman" w:hAnsi="Times New Roman" w:cs="Times New Roman"/>
          <w:i/>
          <w:sz w:val="24"/>
          <w:szCs w:val="24"/>
        </w:rPr>
        <w:t>) Бозахираҳоидохилииҷомеа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Таҳлил</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ва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баҳодиҳ</w:t>
      </w:r>
      <w:r w:rsidRPr="00825215">
        <w:rPr>
          <w:rFonts w:ascii="Times New Roman" w:hAnsi="Times New Roman" w:cs="Times New Roman"/>
          <w:i/>
          <w:sz w:val="24"/>
          <w:szCs w:val="24"/>
          <w:lang w:val="tg-Cyrl-TJ"/>
        </w:rPr>
        <w:t>ӣ</w:t>
      </w:r>
      <w:r w:rsidRPr="00825215">
        <w:rPr>
          <w:rFonts w:ascii="Times New Roman" w:hAnsi="Times New Roman" w:cs="Times New Roman"/>
          <w:i/>
          <w:sz w:val="24"/>
          <w:szCs w:val="24"/>
        </w:rPr>
        <w:t xml:space="preserve"> ба захи</w:t>
      </w:r>
      <w:r w:rsidR="00453457" w:rsidRPr="00825215">
        <w:rPr>
          <w:rFonts w:ascii="Times New Roman" w:hAnsi="Times New Roman" w:cs="Times New Roman"/>
          <w:i/>
          <w:sz w:val="24"/>
          <w:szCs w:val="24"/>
        </w:rPr>
        <w:t>раҳои</w:t>
      </w:r>
      <w:r w:rsidR="00AC5F7B">
        <w:rPr>
          <w:rFonts w:ascii="Times New Roman" w:hAnsi="Times New Roman" w:cs="Times New Roman"/>
          <w:i/>
          <w:sz w:val="24"/>
          <w:szCs w:val="24"/>
          <w:lang w:val="tg-Cyrl-TJ"/>
        </w:rPr>
        <w:t xml:space="preserve"> </w:t>
      </w:r>
      <w:r w:rsidR="00453457" w:rsidRPr="00825215">
        <w:rPr>
          <w:rFonts w:ascii="Times New Roman" w:hAnsi="Times New Roman" w:cs="Times New Roman"/>
          <w:i/>
          <w:sz w:val="24"/>
          <w:szCs w:val="24"/>
        </w:rPr>
        <w:t>дохилии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деҳа;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lastRenderedPageBreak/>
        <w:t>Муайян</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кардани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мушкилоте, ки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бо</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ҷалби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захираҳои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дохил</w:t>
      </w:r>
      <w:r w:rsidRPr="00825215">
        <w:rPr>
          <w:rFonts w:ascii="Times New Roman" w:hAnsi="Times New Roman" w:cs="Times New Roman"/>
          <w:i/>
          <w:sz w:val="24"/>
          <w:szCs w:val="24"/>
          <w:lang w:val="tg-Cyrl-TJ"/>
        </w:rPr>
        <w:t>ӣ</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имкони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иҷро</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дошта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бошанд.</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Таҳияи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н</w:t>
      </w:r>
      <w:r w:rsidR="006901D2">
        <w:rPr>
          <w:rFonts w:ascii="Times New Roman" w:hAnsi="Times New Roman" w:cs="Times New Roman"/>
          <w:i/>
          <w:sz w:val="24"/>
          <w:szCs w:val="24"/>
        </w:rPr>
        <w:t>ақшаи</w:t>
      </w:r>
      <w:r w:rsidR="00AC5F7B">
        <w:rPr>
          <w:rFonts w:ascii="Times New Roman" w:hAnsi="Times New Roman" w:cs="Times New Roman"/>
          <w:i/>
          <w:sz w:val="24"/>
          <w:szCs w:val="24"/>
          <w:lang w:val="tg-Cyrl-TJ"/>
        </w:rPr>
        <w:t xml:space="preserve"> </w:t>
      </w:r>
      <w:r w:rsidR="006901D2">
        <w:rPr>
          <w:rFonts w:ascii="Times New Roman" w:hAnsi="Times New Roman" w:cs="Times New Roman"/>
          <w:i/>
          <w:sz w:val="24"/>
          <w:szCs w:val="24"/>
        </w:rPr>
        <w:t>харҷнома</w:t>
      </w:r>
      <w:r w:rsidR="00AC5F7B">
        <w:rPr>
          <w:rFonts w:ascii="Times New Roman" w:hAnsi="Times New Roman" w:cs="Times New Roman"/>
          <w:i/>
          <w:sz w:val="24"/>
          <w:szCs w:val="24"/>
          <w:lang w:val="tg-Cyrl-TJ"/>
        </w:rPr>
        <w:t xml:space="preserve"> </w:t>
      </w:r>
      <w:r w:rsidR="006901D2">
        <w:rPr>
          <w:rFonts w:ascii="Times New Roman" w:hAnsi="Times New Roman" w:cs="Times New Roman"/>
          <w:i/>
          <w:sz w:val="24"/>
          <w:szCs w:val="24"/>
        </w:rPr>
        <w:t>оид ба амалҳои</w:t>
      </w:r>
      <w:r w:rsidR="00AC5F7B">
        <w:rPr>
          <w:rFonts w:ascii="Times New Roman" w:hAnsi="Times New Roman" w:cs="Times New Roman"/>
          <w:i/>
          <w:sz w:val="24"/>
          <w:szCs w:val="24"/>
          <w:lang w:val="tg-Cyrl-TJ"/>
        </w:rPr>
        <w:t xml:space="preserve"> </w:t>
      </w:r>
      <w:r w:rsidR="006901D2">
        <w:rPr>
          <w:rFonts w:ascii="Times New Roman" w:hAnsi="Times New Roman" w:cs="Times New Roman"/>
          <w:i/>
          <w:sz w:val="24"/>
          <w:szCs w:val="24"/>
        </w:rPr>
        <w:t>мӯ</w:t>
      </w:r>
      <w:r w:rsidRPr="00825215">
        <w:rPr>
          <w:rFonts w:ascii="Times New Roman" w:hAnsi="Times New Roman" w:cs="Times New Roman"/>
          <w:i/>
          <w:sz w:val="24"/>
          <w:szCs w:val="24"/>
        </w:rPr>
        <w:t>штараки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ҷомеа;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Вобаста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кардани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шахсони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масъул дар иҷрои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масъалаҳои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ҳалталаб; (хариди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масолеҳи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зарӯрӣ, ҷалби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қувваи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кор</w:t>
      </w:r>
      <w:r w:rsidRPr="00825215">
        <w:rPr>
          <w:rFonts w:ascii="Times New Roman" w:hAnsi="Times New Roman" w:cs="Times New Roman"/>
          <w:i/>
          <w:sz w:val="24"/>
          <w:szCs w:val="24"/>
          <w:lang w:val="tg-Cyrl-TJ"/>
        </w:rPr>
        <w:t>ӣ</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ва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ғайра);</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Иҷрои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корҳои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сохтмонӣ, кандан, сохтан, васл кардан ва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дигар</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амалҳо;</w:t>
      </w:r>
    </w:p>
    <w:p w:rsidR="004D7C75" w:rsidRPr="00825215" w:rsidRDefault="004D7C75" w:rsidP="004D7C75">
      <w:pPr>
        <w:pStyle w:val="a3"/>
        <w:numPr>
          <w:ilvl w:val="0"/>
          <w:numId w:val="15"/>
        </w:numPr>
        <w:rPr>
          <w:rFonts w:ascii="Times New Roman" w:hAnsi="Times New Roman" w:cs="Times New Roman"/>
          <w:i/>
          <w:sz w:val="24"/>
          <w:szCs w:val="24"/>
        </w:rPr>
      </w:pPr>
      <w:r w:rsidRPr="00825215">
        <w:rPr>
          <w:rFonts w:ascii="Times New Roman" w:hAnsi="Times New Roman" w:cs="Times New Roman"/>
          <w:i/>
          <w:sz w:val="24"/>
          <w:szCs w:val="24"/>
        </w:rPr>
        <w:t>Назорат, баҳодиҳӣ</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ва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қабули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иншооти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 xml:space="preserve">лоиҳавӣ. </w:t>
      </w:r>
    </w:p>
    <w:p w:rsidR="004D7C75" w:rsidRPr="00AC5F7B" w:rsidRDefault="004D7C75" w:rsidP="004D7C75">
      <w:pPr>
        <w:rPr>
          <w:rFonts w:ascii="Times New Roman" w:hAnsi="Times New Roman" w:cs="Times New Roman"/>
          <w:i/>
          <w:sz w:val="24"/>
          <w:szCs w:val="24"/>
        </w:rPr>
      </w:pPr>
      <w:r w:rsidRPr="00825215">
        <w:rPr>
          <w:rFonts w:ascii="Times New Roman" w:hAnsi="Times New Roman" w:cs="Times New Roman"/>
          <w:i/>
          <w:sz w:val="24"/>
          <w:szCs w:val="24"/>
        </w:rPr>
        <w:t xml:space="preserve">Б) </w:t>
      </w:r>
      <w:r w:rsidRPr="00AC5F7B">
        <w:rPr>
          <w:rFonts w:ascii="Times New Roman" w:hAnsi="Times New Roman" w:cs="Times New Roman"/>
        </w:rPr>
        <w:t>Бо</w:t>
      </w:r>
      <w:r w:rsidR="00AC5F7B">
        <w:rPr>
          <w:rFonts w:ascii="Times New Roman" w:hAnsi="Times New Roman" w:cs="Times New Roman"/>
          <w:lang w:val="tg-Cyrl-TJ"/>
        </w:rPr>
        <w:t xml:space="preserve"> </w:t>
      </w:r>
      <w:r w:rsidRPr="00AC5F7B">
        <w:rPr>
          <w:rFonts w:ascii="Times New Roman" w:hAnsi="Times New Roman" w:cs="Times New Roman"/>
        </w:rPr>
        <w:t>ҷалби</w:t>
      </w:r>
      <w:r w:rsidR="00AC5F7B">
        <w:rPr>
          <w:rFonts w:ascii="Times New Roman" w:hAnsi="Times New Roman" w:cs="Times New Roman"/>
          <w:lang w:val="tg-Cyrl-TJ"/>
        </w:rPr>
        <w:t xml:space="preserve"> </w:t>
      </w:r>
      <w:r w:rsidRPr="00AC5F7B">
        <w:rPr>
          <w:rFonts w:ascii="Times New Roman" w:hAnsi="Times New Roman" w:cs="Times New Roman"/>
        </w:rPr>
        <w:t>сармоягузориҳои</w:t>
      </w:r>
      <w:r w:rsidR="00AC5F7B">
        <w:rPr>
          <w:rFonts w:ascii="Times New Roman" w:hAnsi="Times New Roman" w:cs="Times New Roman"/>
          <w:lang w:val="tg-Cyrl-TJ"/>
        </w:rPr>
        <w:t xml:space="preserve"> </w:t>
      </w:r>
      <w:r w:rsidRPr="00AC5F7B">
        <w:rPr>
          <w:rFonts w:ascii="Times New Roman" w:hAnsi="Times New Roman" w:cs="Times New Roman"/>
        </w:rPr>
        <w:t>беруна</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Муайян</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кардани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эҳтиёҷоти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афзалиятнок (дараҷаиаввал);</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Таҳияи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нақшаи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харҷнома дар асоси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пешниҳоди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зерлоиҳавӣ;</w:t>
      </w:r>
    </w:p>
    <w:p w:rsidR="004D7C75" w:rsidRPr="00825215" w:rsidRDefault="004D7C75" w:rsidP="004D7C75">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Вобаста</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кардани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шахсони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масъул</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оид ба таҳияи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пешниҳоди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зерлоиҳавӣ;</w:t>
      </w:r>
    </w:p>
    <w:p w:rsidR="00421D23" w:rsidRPr="00A52EB3" w:rsidRDefault="004D7C75" w:rsidP="00421D23">
      <w:pPr>
        <w:pStyle w:val="a3"/>
        <w:numPr>
          <w:ilvl w:val="0"/>
          <w:numId w:val="16"/>
        </w:numPr>
        <w:rPr>
          <w:rFonts w:ascii="Times New Roman" w:hAnsi="Times New Roman" w:cs="Times New Roman"/>
          <w:i/>
          <w:sz w:val="24"/>
          <w:szCs w:val="24"/>
        </w:rPr>
      </w:pPr>
      <w:r w:rsidRPr="00825215">
        <w:rPr>
          <w:rFonts w:ascii="Times New Roman" w:hAnsi="Times New Roman" w:cs="Times New Roman"/>
          <w:i/>
          <w:sz w:val="24"/>
          <w:szCs w:val="24"/>
        </w:rPr>
        <w:t>Пайдо</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кардани</w:t>
      </w:r>
      <w:r w:rsidR="00AC5F7B">
        <w:rPr>
          <w:rFonts w:ascii="Times New Roman" w:hAnsi="Times New Roman" w:cs="Times New Roman"/>
          <w:i/>
          <w:sz w:val="24"/>
          <w:szCs w:val="24"/>
          <w:lang w:val="tg-Cyrl-TJ"/>
        </w:rPr>
        <w:t xml:space="preserve"> </w:t>
      </w:r>
      <w:r w:rsidRPr="00825215">
        <w:rPr>
          <w:rFonts w:ascii="Times New Roman" w:hAnsi="Times New Roman" w:cs="Times New Roman"/>
          <w:i/>
          <w:sz w:val="24"/>
          <w:szCs w:val="24"/>
        </w:rPr>
        <w:t>сармоягузор (донор)-и эҳтимолӣ;</w:t>
      </w:r>
    </w:p>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AC5F7B" w:rsidRDefault="00BE4436" w:rsidP="00DF6908">
      <w:pPr>
        <w:spacing w:line="240" w:lineRule="auto"/>
        <w:ind w:firstLine="708"/>
        <w:jc w:val="both"/>
        <w:rPr>
          <w:rFonts w:ascii="Times New Roman" w:hAnsi="Times New Roman" w:cs="Times New Roman"/>
          <w:i/>
          <w:sz w:val="24"/>
          <w:szCs w:val="24"/>
          <w:lang w:val="tg-Cyrl-TJ"/>
        </w:rPr>
      </w:pPr>
      <w:r w:rsidRPr="00AC5F7B">
        <w:rPr>
          <w:rFonts w:ascii="Times New Roman" w:hAnsi="Times New Roman" w:cs="Times New Roman"/>
          <w:i/>
          <w:sz w:val="24"/>
          <w:szCs w:val="24"/>
          <w:lang w:val="tg-Cyrl-TJ"/>
        </w:rPr>
        <w:t xml:space="preserve">Деҳаи </w:t>
      </w:r>
      <w:r w:rsidR="00AC5F7B" w:rsidRPr="00AC5F7B">
        <w:rPr>
          <w:rFonts w:ascii="Times New Roman" w:hAnsi="Times New Roman" w:cs="Times New Roman"/>
          <w:i/>
          <w:sz w:val="24"/>
          <w:szCs w:val="24"/>
          <w:lang w:val="tg-Cyrl-TJ"/>
        </w:rPr>
        <w:t>С.Р.Афардӣ</w:t>
      </w:r>
      <w:r w:rsidR="00AC5F7B">
        <w:rPr>
          <w:rFonts w:ascii="Times New Roman" w:hAnsi="Times New Roman" w:cs="Times New Roman"/>
          <w:i/>
          <w:sz w:val="24"/>
          <w:szCs w:val="24"/>
          <w:lang w:val="tg-Cyrl-TJ"/>
        </w:rPr>
        <w:t xml:space="preserve"> </w:t>
      </w:r>
      <w:r w:rsidRPr="00AC5F7B">
        <w:rPr>
          <w:rFonts w:ascii="Times New Roman" w:hAnsi="Times New Roman" w:cs="Times New Roman"/>
          <w:i/>
          <w:sz w:val="24"/>
          <w:szCs w:val="24"/>
          <w:lang w:val="tg-Cyrl-TJ"/>
        </w:rPr>
        <w:t xml:space="preserve">дар  макази ҷамоати  </w:t>
      </w:r>
      <w:r w:rsidR="00AC5F7B">
        <w:rPr>
          <w:rFonts w:ascii="Times New Roman" w:hAnsi="Times New Roman" w:cs="Times New Roman"/>
          <w:i/>
          <w:sz w:val="24"/>
          <w:szCs w:val="24"/>
          <w:lang w:val="tg-Cyrl-TJ"/>
        </w:rPr>
        <w:t xml:space="preserve">Деҳқонобод </w:t>
      </w:r>
      <w:r w:rsidR="00100F70" w:rsidRPr="00AC5F7B">
        <w:rPr>
          <w:rFonts w:ascii="Times New Roman" w:hAnsi="Times New Roman" w:cs="Times New Roman"/>
          <w:i/>
          <w:sz w:val="24"/>
          <w:szCs w:val="24"/>
          <w:lang w:val="tg-Cyrl-TJ"/>
        </w:rPr>
        <w:t>ҷ</w:t>
      </w:r>
      <w:r w:rsidR="00DF6908" w:rsidRPr="00AC5F7B">
        <w:rPr>
          <w:rFonts w:ascii="Times New Roman" w:hAnsi="Times New Roman" w:cs="Times New Roman"/>
          <w:i/>
          <w:sz w:val="24"/>
          <w:szCs w:val="24"/>
          <w:lang w:val="tg-Cyrl-TJ"/>
        </w:rPr>
        <w:t xml:space="preserve">ойгир мебошад. аз ин ҳисоб иншоотҳои инфросохторӣ ба монанди мактаб, маркази саломатӣ, </w:t>
      </w:r>
      <w:r w:rsidR="00100F70" w:rsidRPr="00AC5F7B">
        <w:rPr>
          <w:rFonts w:ascii="Times New Roman" w:hAnsi="Times New Roman" w:cs="Times New Roman"/>
          <w:i/>
          <w:sz w:val="24"/>
          <w:szCs w:val="24"/>
          <w:lang w:val="tg-Cyrl-TJ"/>
        </w:rPr>
        <w:t>шабакаи</w:t>
      </w:r>
      <w:r w:rsidR="00DF6908" w:rsidRPr="00AC5F7B">
        <w:rPr>
          <w:rFonts w:ascii="Times New Roman" w:hAnsi="Times New Roman" w:cs="Times New Roman"/>
          <w:i/>
          <w:sz w:val="24"/>
          <w:szCs w:val="24"/>
          <w:lang w:val="tg-Cyrl-TJ"/>
        </w:rPr>
        <w:t xml:space="preserve"> таъмини об ва барқ, кору фаъолият доранд.  Қайд кардан зарур аст, ки иншоотҳои номбаршуда баъди хизмати солҳои тӯлонӣ баъзе корношоям ва </w:t>
      </w:r>
      <w:r w:rsidR="00100F70" w:rsidRPr="00AC5F7B">
        <w:rPr>
          <w:rFonts w:ascii="Times New Roman" w:hAnsi="Times New Roman" w:cs="Times New Roman"/>
          <w:i/>
          <w:sz w:val="24"/>
          <w:szCs w:val="24"/>
          <w:lang w:val="tg-Cyrl-TJ"/>
        </w:rPr>
        <w:t>қ</w:t>
      </w:r>
      <w:r w:rsidR="00DF6908" w:rsidRPr="00AC5F7B">
        <w:rPr>
          <w:rFonts w:ascii="Times New Roman" w:hAnsi="Times New Roman" w:cs="Times New Roman"/>
          <w:i/>
          <w:sz w:val="24"/>
          <w:szCs w:val="24"/>
          <w:lang w:val="tg-Cyrl-TJ"/>
        </w:rPr>
        <w:t>исмати дигар таъмирталаб гардидаанд..</w:t>
      </w:r>
    </w:p>
    <w:p w:rsidR="00DF6908" w:rsidRPr="00825215" w:rsidRDefault="0022523C" w:rsidP="00DF6908">
      <w:pPr>
        <w:spacing w:line="240" w:lineRule="auto"/>
        <w:rPr>
          <w:rFonts w:ascii="Palatino Linotype" w:hAnsi="Palatino Linotype" w:cs="Times New Roman"/>
          <w:bCs/>
          <w:iCs/>
          <w:sz w:val="24"/>
          <w:szCs w:val="24"/>
          <w:lang w:val="tg-Cyrl-TJ"/>
        </w:rPr>
      </w:pPr>
      <w:r w:rsidRPr="00825215">
        <w:rPr>
          <w:rFonts w:ascii="Palatino Linotype" w:hAnsi="Palatino Linotype"/>
          <w:iCs/>
          <w:sz w:val="24"/>
          <w:szCs w:val="24"/>
          <w:lang w:val="tg-Cyrl-TJ"/>
        </w:rPr>
        <w:t>I.</w:t>
      </w:r>
      <w:r w:rsidR="00DF6908" w:rsidRPr="00825215">
        <w:rPr>
          <w:rFonts w:ascii="Palatino Linotype" w:hAnsi="Palatino Linotype" w:cs="Times New Roman"/>
          <w:bCs/>
          <w:iCs/>
          <w:sz w:val="24"/>
          <w:szCs w:val="24"/>
          <w:lang w:val="tg-Cyrl-TJ"/>
        </w:rPr>
        <w:t xml:space="preserve">Таҳлили сатҳи зиндагонии аҳолии </w:t>
      </w:r>
      <w:r w:rsidR="00227107" w:rsidRPr="00825215">
        <w:rPr>
          <w:rFonts w:ascii="Palatino Linotype" w:hAnsi="Palatino Linotype" w:cs="Times New Roman"/>
          <w:bCs/>
          <w:iCs/>
          <w:sz w:val="24"/>
          <w:szCs w:val="24"/>
          <w:lang w:val="tg-Cyrl-TJ"/>
        </w:rPr>
        <w:t xml:space="preserve">деҳаи </w:t>
      </w:r>
      <w:r w:rsidR="00A52EB3">
        <w:rPr>
          <w:rFonts w:ascii="Palatino Linotype" w:hAnsi="Palatino Linotype" w:cs="Times New Roman"/>
          <w:bCs/>
          <w:iCs/>
          <w:sz w:val="24"/>
          <w:szCs w:val="24"/>
          <w:lang w:val="tg-Cyrl-TJ"/>
        </w:rPr>
        <w:t>С.Р.Афардӣ</w:t>
      </w:r>
    </w:p>
    <w:p w:rsidR="00DF6908" w:rsidRPr="00AC5F7B" w:rsidRDefault="0022523C" w:rsidP="00DF6908">
      <w:pPr>
        <w:spacing w:line="240" w:lineRule="auto"/>
        <w:rPr>
          <w:rFonts w:ascii="Times New Roman" w:hAnsi="Times New Roman" w:cs="Times New Roman"/>
          <w:bCs/>
          <w:i/>
          <w:sz w:val="24"/>
          <w:szCs w:val="24"/>
          <w:lang w:val="tg-Cyrl-TJ"/>
        </w:rPr>
      </w:pPr>
      <w:r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1</w:t>
      </w:r>
      <w:r w:rsidR="00DF6908" w:rsidRPr="00825215">
        <w:rPr>
          <w:rFonts w:ascii="Palatino Linotype" w:hAnsi="Palatino Linotype" w:cs="Times New Roman"/>
          <w:bCs/>
          <w:i/>
          <w:sz w:val="24"/>
          <w:szCs w:val="24"/>
          <w:lang w:val="tg-Cyrl-TJ"/>
        </w:rPr>
        <w:tab/>
      </w:r>
      <w:r w:rsidR="00DF6908" w:rsidRPr="00AC5F7B">
        <w:rPr>
          <w:rFonts w:ascii="Times New Roman" w:hAnsi="Times New Roman" w:cs="Times New Roman"/>
          <w:bCs/>
          <w:i/>
          <w:sz w:val="24"/>
          <w:szCs w:val="24"/>
          <w:lang w:val="tg-Cyrl-TJ"/>
        </w:rPr>
        <w:t xml:space="preserve">Инфросохторҳои мавҷудбуда дар алоҳидагӣ арзёби шуда, ҳолати онҳо шарҳ дода шудааст ва инчунин талаботи ҷомеа ба </w:t>
      </w:r>
      <w:r w:rsidRPr="00AC5F7B">
        <w:rPr>
          <w:rFonts w:ascii="Times New Roman" w:hAnsi="Times New Roman" w:cs="Times New Roman"/>
          <w:bCs/>
          <w:i/>
          <w:sz w:val="24"/>
          <w:szCs w:val="24"/>
          <w:lang w:val="tg-Cyrl-TJ"/>
        </w:rPr>
        <w:t>навъҳои дигари хизматрасониҳои и</w:t>
      </w:r>
      <w:r w:rsidR="00DF6908" w:rsidRPr="00AC5F7B">
        <w:rPr>
          <w:rFonts w:ascii="Times New Roman" w:hAnsi="Times New Roman"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AC5F7B">
        <w:rPr>
          <w:rFonts w:ascii="Times New Roman" w:hAnsi="Times New Roman" w:cs="Times New Roman"/>
          <w:bCs/>
          <w:i/>
          <w:sz w:val="24"/>
          <w:szCs w:val="24"/>
          <w:lang w:val="tg-Cyrl-TJ"/>
        </w:rPr>
        <w:t xml:space="preserve"> ба инфросохторҳои нав ба инобат</w:t>
      </w:r>
      <w:r w:rsidR="00DF6908" w:rsidRPr="00AC5F7B">
        <w:rPr>
          <w:rFonts w:ascii="Times New Roman" w:hAnsi="Times New Roman" w:cs="Times New Roman"/>
          <w:bCs/>
          <w:i/>
          <w:sz w:val="24"/>
          <w:szCs w:val="24"/>
          <w:lang w:val="tg-Cyrl-TJ"/>
        </w:rPr>
        <w:t xml:space="preserve"> гирифта шаванд.</w:t>
      </w:r>
    </w:p>
    <w:p w:rsidR="00DF6908" w:rsidRPr="00AC5F7B" w:rsidRDefault="0022523C" w:rsidP="00DF6908">
      <w:pPr>
        <w:spacing w:line="240" w:lineRule="auto"/>
        <w:rPr>
          <w:rFonts w:ascii="Times New Roman" w:hAnsi="Times New Roman" w:cs="Times New Roman"/>
          <w:bCs/>
          <w:i/>
          <w:sz w:val="24"/>
          <w:szCs w:val="24"/>
          <w:lang w:val="tg-Cyrl-TJ"/>
        </w:rPr>
      </w:pPr>
      <w:r w:rsidRPr="00AC5F7B">
        <w:rPr>
          <w:rFonts w:ascii="Times New Roman" w:hAnsi="Times New Roman" w:cs="Times New Roman"/>
          <w:bCs/>
          <w:i/>
          <w:sz w:val="24"/>
          <w:szCs w:val="24"/>
          <w:lang w:val="tg-Cyrl-TJ"/>
        </w:rPr>
        <w:t>1</w:t>
      </w:r>
      <w:r w:rsidR="00DF6908" w:rsidRPr="00AC5F7B">
        <w:rPr>
          <w:rFonts w:ascii="Times New Roman" w:hAnsi="Times New Roman" w:cs="Times New Roman"/>
          <w:bCs/>
          <w:i/>
          <w:sz w:val="24"/>
          <w:szCs w:val="24"/>
          <w:lang w:val="tg-Cyrl-TJ"/>
        </w:rPr>
        <w:t>.2</w:t>
      </w:r>
      <w:r w:rsidR="00DF6908" w:rsidRPr="00AC5F7B">
        <w:rPr>
          <w:rFonts w:ascii="Times New Roman" w:hAnsi="Times New Roman" w:cs="Times New Roman"/>
          <w:bCs/>
          <w:i/>
          <w:sz w:val="24"/>
          <w:szCs w:val="24"/>
          <w:lang w:val="tg-Cyrl-TJ"/>
        </w:rPr>
        <w:tab/>
        <w:t>Ҳолати фавти кӯ</w:t>
      </w:r>
      <w:r w:rsidR="002D0243" w:rsidRPr="00AC5F7B">
        <w:rPr>
          <w:rFonts w:ascii="Times New Roman" w:hAnsi="Times New Roman" w:cs="Times New Roman"/>
          <w:bCs/>
          <w:i/>
          <w:sz w:val="24"/>
          <w:szCs w:val="24"/>
          <w:lang w:val="tg-Cyrl-TJ"/>
        </w:rPr>
        <w:t>дакон бо</w:t>
      </w:r>
      <w:r w:rsidR="00DF6908" w:rsidRPr="00AC5F7B">
        <w:rPr>
          <w:rFonts w:ascii="Times New Roman" w:hAnsi="Times New Roman" w:cs="Times New Roman"/>
          <w:bCs/>
          <w:i/>
          <w:sz w:val="24"/>
          <w:szCs w:val="24"/>
          <w:lang w:val="tg-Cyrl-TJ"/>
        </w:rPr>
        <w:t xml:space="preserve"> сабаби касалиҳои сироятӣ</w:t>
      </w:r>
      <w:r w:rsidRPr="00AC5F7B">
        <w:rPr>
          <w:rFonts w:ascii="Times New Roman" w:hAnsi="Times New Roman" w:cs="Times New Roman"/>
          <w:bCs/>
          <w:i/>
          <w:sz w:val="24"/>
          <w:szCs w:val="24"/>
          <w:lang w:val="tg-Cyrl-TJ"/>
        </w:rPr>
        <w:t xml:space="preserve"> ба қайд гирифта </w:t>
      </w:r>
      <w:r w:rsidR="002D0243" w:rsidRPr="00AC5F7B">
        <w:rPr>
          <w:rFonts w:ascii="Times New Roman" w:hAnsi="Times New Roman" w:cs="Times New Roman"/>
          <w:bCs/>
          <w:i/>
          <w:sz w:val="24"/>
          <w:szCs w:val="24"/>
          <w:lang w:val="tg-Cyrl-TJ"/>
        </w:rPr>
        <w:t>шудааст</w:t>
      </w:r>
      <w:r w:rsidRPr="00AC5F7B">
        <w:rPr>
          <w:rFonts w:ascii="Times New Roman" w:hAnsi="Times New Roman" w:cs="Times New Roman"/>
          <w:bCs/>
          <w:i/>
          <w:sz w:val="24"/>
          <w:szCs w:val="24"/>
          <w:lang w:val="tg-Cyrl-TJ"/>
        </w:rPr>
        <w:t xml:space="preserve"> вале чандон зиёд нест </w:t>
      </w:r>
      <w:r w:rsidR="00DF6908" w:rsidRPr="00AC5F7B">
        <w:rPr>
          <w:rFonts w:ascii="Times New Roman" w:hAnsi="Times New Roman" w:cs="Times New Roman"/>
          <w:bCs/>
          <w:i/>
          <w:sz w:val="24"/>
          <w:szCs w:val="24"/>
          <w:lang w:val="tg-Cyrl-TJ"/>
        </w:rPr>
        <w:t>.</w:t>
      </w:r>
    </w:p>
    <w:p w:rsidR="00DF6908" w:rsidRPr="00AC5F7B" w:rsidRDefault="0022523C" w:rsidP="00DF6908">
      <w:pPr>
        <w:spacing w:line="240" w:lineRule="auto"/>
        <w:rPr>
          <w:rFonts w:ascii="Times New Roman" w:hAnsi="Times New Roman" w:cs="Times New Roman"/>
          <w:i/>
          <w:sz w:val="24"/>
          <w:szCs w:val="24"/>
          <w:lang w:val="tg-Cyrl-TJ"/>
        </w:rPr>
      </w:pPr>
      <w:r w:rsidRPr="00AC5F7B">
        <w:rPr>
          <w:rFonts w:ascii="Times New Roman" w:hAnsi="Times New Roman" w:cs="Times New Roman"/>
          <w:bCs/>
          <w:i/>
          <w:sz w:val="24"/>
          <w:szCs w:val="24"/>
          <w:lang w:val="tg-Cyrl-TJ"/>
        </w:rPr>
        <w:t>1.3</w:t>
      </w:r>
      <w:r w:rsidR="00DF6908" w:rsidRPr="00AC5F7B">
        <w:rPr>
          <w:rFonts w:ascii="Times New Roman" w:hAnsi="Times New Roman" w:cs="Times New Roman"/>
          <w:bCs/>
          <w:i/>
          <w:sz w:val="24"/>
          <w:szCs w:val="24"/>
          <w:lang w:val="tg-Cyrl-TJ"/>
        </w:rPr>
        <w:tab/>
      </w:r>
      <w:r w:rsidR="00DF6908" w:rsidRPr="00AC5F7B">
        <w:rPr>
          <w:rFonts w:ascii="Times New Roman" w:hAnsi="Times New Roman" w:cs="Times New Roman"/>
          <w:i/>
          <w:sz w:val="24"/>
          <w:szCs w:val="24"/>
          <w:lang w:val="tg-Cyrl-TJ"/>
        </w:rPr>
        <w:t>Самтҳои асосии хароҷоти оилаи миёнаҳолро дар маҳал т</w:t>
      </w:r>
      <w:r w:rsidR="001C425B">
        <w:rPr>
          <w:rFonts w:ascii="Times New Roman" w:hAnsi="Times New Roman" w:cs="Times New Roman"/>
          <w:i/>
          <w:sz w:val="24"/>
          <w:szCs w:val="24"/>
          <w:lang w:val="tg-Cyrl-TJ"/>
        </w:rPr>
        <w:t>аҳлил карда муайян кардем, ки 47,6</w:t>
      </w:r>
      <w:r w:rsidR="00DF6908" w:rsidRPr="00AC5F7B">
        <w:rPr>
          <w:rFonts w:ascii="Times New Roman" w:hAnsi="Times New Roman" w:cs="Times New Roman"/>
          <w:i/>
          <w:sz w:val="24"/>
          <w:szCs w:val="24"/>
          <w:lang w:val="tg-Cyrl-TJ"/>
        </w:rPr>
        <w:t>%-и даромадҳои хо</w:t>
      </w:r>
      <w:r w:rsidR="006B4401" w:rsidRPr="00AC5F7B">
        <w:rPr>
          <w:rFonts w:ascii="Times New Roman" w:hAnsi="Times New Roman" w:cs="Times New Roman"/>
          <w:i/>
          <w:sz w:val="24"/>
          <w:szCs w:val="24"/>
          <w:lang w:val="tg-Cyrl-TJ"/>
        </w:rPr>
        <w:t>на</w:t>
      </w:r>
      <w:r w:rsidR="00100F70" w:rsidRPr="00AC5F7B">
        <w:rPr>
          <w:rFonts w:ascii="Times New Roman" w:hAnsi="Times New Roman" w:cs="Times New Roman"/>
          <w:i/>
          <w:sz w:val="24"/>
          <w:szCs w:val="24"/>
          <w:lang w:val="tg-Cyrl-TJ"/>
        </w:rPr>
        <w:t>вода барои таъмини озуқа ва 26,7</w:t>
      </w:r>
      <w:r w:rsidR="00DF6908" w:rsidRPr="00AC5F7B">
        <w:rPr>
          <w:rFonts w:ascii="Times New Roman" w:hAnsi="Times New Roman" w:cs="Times New Roman"/>
          <w:i/>
          <w:sz w:val="24"/>
          <w:szCs w:val="24"/>
          <w:lang w:val="tg-Cyrl-TJ"/>
        </w:rPr>
        <w:t>% барои хариди либоса ҳарҷ карда мешавад.</w:t>
      </w:r>
    </w:p>
    <w:p w:rsidR="00DF6908" w:rsidRPr="00AC5F7B" w:rsidRDefault="0022523C" w:rsidP="00DF6908">
      <w:pPr>
        <w:spacing w:line="240" w:lineRule="auto"/>
        <w:rPr>
          <w:rFonts w:ascii="Times New Roman" w:hAnsi="Times New Roman" w:cs="Times New Roman"/>
          <w:i/>
          <w:sz w:val="24"/>
          <w:szCs w:val="24"/>
          <w:lang w:val="tg-Cyrl-TJ"/>
        </w:rPr>
      </w:pPr>
      <w:r w:rsidRPr="00AC5F7B">
        <w:rPr>
          <w:rFonts w:ascii="Times New Roman" w:hAnsi="Times New Roman" w:cs="Times New Roman"/>
          <w:i/>
          <w:sz w:val="24"/>
          <w:szCs w:val="24"/>
          <w:lang w:val="tg-Cyrl-TJ"/>
        </w:rPr>
        <w:t>1</w:t>
      </w:r>
      <w:r w:rsidR="00DF6908" w:rsidRPr="00AC5F7B">
        <w:rPr>
          <w:rFonts w:ascii="Times New Roman" w:hAnsi="Times New Roman" w:cs="Times New Roman"/>
          <w:i/>
          <w:sz w:val="24"/>
          <w:szCs w:val="24"/>
          <w:lang w:val="tg-Cyrl-TJ"/>
        </w:rPr>
        <w:t>.</w:t>
      </w:r>
      <w:r w:rsidRPr="00AC5F7B">
        <w:rPr>
          <w:rFonts w:ascii="Times New Roman" w:hAnsi="Times New Roman" w:cs="Times New Roman"/>
          <w:i/>
          <w:sz w:val="24"/>
          <w:szCs w:val="24"/>
          <w:lang w:val="tg-Cyrl-TJ"/>
        </w:rPr>
        <w:t>4</w:t>
      </w:r>
      <w:r w:rsidR="00DF6908" w:rsidRPr="00AC5F7B">
        <w:rPr>
          <w:rFonts w:ascii="Times New Roman" w:hAnsi="Times New Roman" w:cs="Times New Roman"/>
          <w:sz w:val="24"/>
          <w:szCs w:val="24"/>
          <w:lang w:val="tg-Cyrl-TJ"/>
        </w:rPr>
        <w:tab/>
      </w:r>
      <w:r w:rsidR="00DF6908" w:rsidRPr="00AC5F7B">
        <w:rPr>
          <w:rFonts w:ascii="Times New Roman" w:hAnsi="Times New Roman" w:cs="Times New Roman"/>
          <w:i/>
          <w:sz w:val="24"/>
          <w:szCs w:val="24"/>
          <w:lang w:val="tg-Cyrl-TJ"/>
        </w:rPr>
        <w:t>Шуғл, манбаъҳо ва сатҳи даромади аҳолӣ. Аз нишондод ва таҳлили диаграм</w:t>
      </w:r>
      <w:r w:rsidR="006B4401" w:rsidRPr="00AC5F7B">
        <w:rPr>
          <w:rFonts w:ascii="Times New Roman" w:hAnsi="Times New Roman" w:cs="Times New Roman"/>
          <w:i/>
          <w:sz w:val="24"/>
          <w:szCs w:val="24"/>
          <w:lang w:val="tg-Cyrl-TJ"/>
        </w:rPr>
        <w:t>анб</w:t>
      </w:r>
      <w:r w:rsidR="00DF6908" w:rsidRPr="00AC5F7B">
        <w:rPr>
          <w:rFonts w:ascii="Times New Roman" w:hAnsi="Times New Roman" w:cs="Times New Roman"/>
          <w:i/>
          <w:sz w:val="24"/>
          <w:szCs w:val="24"/>
          <w:lang w:val="tg-Cyrl-TJ"/>
        </w:rPr>
        <w:t>аи</w:t>
      </w:r>
      <w:r w:rsidR="00BF3C63">
        <w:rPr>
          <w:rFonts w:ascii="Times New Roman" w:hAnsi="Times New Roman" w:cs="Times New Roman"/>
          <w:i/>
          <w:sz w:val="24"/>
          <w:szCs w:val="24"/>
          <w:lang w:val="tg-Cyrl-TJ"/>
        </w:rPr>
        <w:t xml:space="preserve"> шӯғл маълум мешавад, ки 27</w:t>
      </w:r>
      <w:r w:rsidR="00DF6908" w:rsidRPr="00AC5F7B">
        <w:rPr>
          <w:rFonts w:ascii="Times New Roman" w:hAnsi="Times New Roman" w:cs="Times New Roman"/>
          <w:i/>
          <w:sz w:val="24"/>
          <w:szCs w:val="24"/>
          <w:lang w:val="tg-Cyrl-TJ"/>
        </w:rPr>
        <w:t>%-и қувваҳои қоб</w:t>
      </w:r>
      <w:r w:rsidR="005D750A" w:rsidRPr="00AC5F7B">
        <w:rPr>
          <w:rFonts w:ascii="Times New Roman" w:hAnsi="Times New Roman" w:cs="Times New Roman"/>
          <w:i/>
          <w:sz w:val="24"/>
          <w:szCs w:val="24"/>
          <w:lang w:val="tg-Cyrl-TJ"/>
        </w:rPr>
        <w:t>или меҳнат ба кишоварз</w:t>
      </w:r>
      <w:r w:rsidR="00100F70" w:rsidRPr="00AC5F7B">
        <w:rPr>
          <w:rFonts w:ascii="Times New Roman" w:hAnsi="Times New Roman" w:cs="Times New Roman"/>
          <w:i/>
          <w:sz w:val="24"/>
          <w:szCs w:val="24"/>
          <w:lang w:val="tg-Cyrl-TJ"/>
        </w:rPr>
        <w:t>ӣ</w:t>
      </w:r>
      <w:r w:rsidR="00BF3C63">
        <w:rPr>
          <w:rFonts w:ascii="Times New Roman" w:hAnsi="Times New Roman" w:cs="Times New Roman"/>
          <w:i/>
          <w:sz w:val="24"/>
          <w:szCs w:val="24"/>
          <w:lang w:val="tg-Cyrl-TJ"/>
        </w:rPr>
        <w:t>, 12</w:t>
      </w:r>
      <w:r w:rsidR="005D750A" w:rsidRPr="00AC5F7B">
        <w:rPr>
          <w:rFonts w:ascii="Times New Roman" w:hAnsi="Times New Roman" w:cs="Times New Roman"/>
          <w:i/>
          <w:sz w:val="24"/>
          <w:szCs w:val="24"/>
          <w:lang w:val="tg-Cyrl-TJ"/>
        </w:rPr>
        <w:t>%  ба бахши расм</w:t>
      </w:r>
      <w:r w:rsidR="00100F70" w:rsidRPr="00AC5F7B">
        <w:rPr>
          <w:rFonts w:ascii="Times New Roman" w:hAnsi="Times New Roman" w:cs="Times New Roman"/>
          <w:i/>
          <w:sz w:val="24"/>
          <w:szCs w:val="24"/>
          <w:lang w:val="tg-Cyrl-TJ"/>
        </w:rPr>
        <w:t>ӣ</w:t>
      </w:r>
      <w:r w:rsidR="00BF3C63">
        <w:rPr>
          <w:rFonts w:ascii="Times New Roman" w:hAnsi="Times New Roman" w:cs="Times New Roman"/>
          <w:i/>
          <w:sz w:val="24"/>
          <w:szCs w:val="24"/>
          <w:lang w:val="tg-Cyrl-TJ"/>
        </w:rPr>
        <w:t>, 8</w:t>
      </w:r>
      <w:r w:rsidR="005D750A" w:rsidRPr="00AC5F7B">
        <w:rPr>
          <w:rFonts w:ascii="Times New Roman" w:hAnsi="Times New Roman" w:cs="Times New Roman"/>
          <w:i/>
          <w:sz w:val="24"/>
          <w:szCs w:val="24"/>
          <w:lang w:val="tg-Cyrl-TJ"/>
        </w:rPr>
        <w:t>% со</w:t>
      </w:r>
      <w:r w:rsidR="00100F70" w:rsidRPr="00AC5F7B">
        <w:rPr>
          <w:rFonts w:ascii="Times New Roman" w:hAnsi="Times New Roman" w:cs="Times New Roman"/>
          <w:i/>
          <w:sz w:val="24"/>
          <w:szCs w:val="24"/>
          <w:lang w:val="tg-Cyrl-TJ"/>
        </w:rPr>
        <w:t>ҳ</w:t>
      </w:r>
      <w:r w:rsidR="005D750A" w:rsidRPr="00AC5F7B">
        <w:rPr>
          <w:rFonts w:ascii="Times New Roman" w:hAnsi="Times New Roman" w:cs="Times New Roman"/>
          <w:i/>
          <w:sz w:val="24"/>
          <w:szCs w:val="24"/>
          <w:lang w:val="tg-Cyrl-TJ"/>
        </w:rPr>
        <w:t>ибкор</w:t>
      </w:r>
      <w:r w:rsidR="00100F70" w:rsidRPr="00AC5F7B">
        <w:rPr>
          <w:rFonts w:ascii="Times New Roman" w:hAnsi="Times New Roman" w:cs="Times New Roman"/>
          <w:i/>
          <w:sz w:val="24"/>
          <w:szCs w:val="24"/>
          <w:lang w:val="tg-Cyrl-TJ"/>
        </w:rPr>
        <w:t>ӣ</w:t>
      </w:r>
      <w:r w:rsidR="00BF3C63">
        <w:rPr>
          <w:rFonts w:ascii="Times New Roman" w:hAnsi="Times New Roman" w:cs="Times New Roman"/>
          <w:i/>
          <w:sz w:val="24"/>
          <w:szCs w:val="24"/>
          <w:lang w:val="tg-Cyrl-TJ"/>
        </w:rPr>
        <w:t xml:space="preserve"> ,20</w:t>
      </w:r>
      <w:r w:rsidR="005D750A" w:rsidRPr="00AC5F7B">
        <w:rPr>
          <w:rFonts w:ascii="Times New Roman" w:hAnsi="Times New Roman" w:cs="Times New Roman"/>
          <w:i/>
          <w:sz w:val="24"/>
          <w:szCs w:val="24"/>
          <w:lang w:val="tg-Cyrl-TJ"/>
        </w:rPr>
        <w:t>% кироякорон( му</w:t>
      </w:r>
      <w:r w:rsidR="00100F70" w:rsidRPr="00AC5F7B">
        <w:rPr>
          <w:rFonts w:ascii="Times New Roman" w:hAnsi="Times New Roman" w:cs="Times New Roman"/>
          <w:i/>
          <w:sz w:val="24"/>
          <w:szCs w:val="24"/>
          <w:lang w:val="tg-Cyrl-TJ"/>
        </w:rPr>
        <w:t>ҳ</w:t>
      </w:r>
      <w:r w:rsidR="005D750A" w:rsidRPr="00AC5F7B">
        <w:rPr>
          <w:rFonts w:ascii="Times New Roman" w:hAnsi="Times New Roman" w:cs="Times New Roman"/>
          <w:i/>
          <w:sz w:val="24"/>
          <w:szCs w:val="24"/>
          <w:lang w:val="tg-Cyrl-TJ"/>
        </w:rPr>
        <w:t>о</w:t>
      </w:r>
      <w:r w:rsidR="00100F70" w:rsidRPr="00AC5F7B">
        <w:rPr>
          <w:rFonts w:ascii="Times New Roman" w:hAnsi="Times New Roman" w:cs="Times New Roman"/>
          <w:i/>
          <w:sz w:val="24"/>
          <w:szCs w:val="24"/>
          <w:lang w:val="tg-Cyrl-TJ"/>
        </w:rPr>
        <w:t>ҷ</w:t>
      </w:r>
      <w:r w:rsidR="005D750A" w:rsidRPr="00AC5F7B">
        <w:rPr>
          <w:rFonts w:ascii="Times New Roman" w:hAnsi="Times New Roman" w:cs="Times New Roman"/>
          <w:i/>
          <w:sz w:val="24"/>
          <w:szCs w:val="24"/>
          <w:lang w:val="tg-Cyrl-TJ"/>
        </w:rPr>
        <w:t>ират ва дигар</w:t>
      </w:r>
      <w:r w:rsidR="00100F70" w:rsidRPr="00AC5F7B">
        <w:rPr>
          <w:rFonts w:ascii="Times New Roman" w:hAnsi="Times New Roman" w:cs="Times New Roman"/>
          <w:i/>
          <w:sz w:val="24"/>
          <w:szCs w:val="24"/>
          <w:lang w:val="tg-Cyrl-TJ"/>
        </w:rPr>
        <w:t>ҳ</w:t>
      </w:r>
      <w:r w:rsidR="00BF3C63">
        <w:rPr>
          <w:rFonts w:ascii="Times New Roman" w:hAnsi="Times New Roman" w:cs="Times New Roman"/>
          <w:i/>
          <w:sz w:val="24"/>
          <w:szCs w:val="24"/>
          <w:lang w:val="tg-Cyrl-TJ"/>
        </w:rPr>
        <w:t>о) ва 24</w:t>
      </w:r>
      <w:r w:rsidR="00DF6908" w:rsidRPr="00AC5F7B">
        <w:rPr>
          <w:rFonts w:ascii="Times New Roman" w:hAnsi="Times New Roman" w:cs="Times New Roman"/>
          <w:i/>
          <w:sz w:val="24"/>
          <w:szCs w:val="24"/>
          <w:lang w:val="tg-Cyrl-TJ"/>
        </w:rPr>
        <w:t>%</w:t>
      </w:r>
      <w:r w:rsidR="005D750A" w:rsidRPr="00AC5F7B">
        <w:rPr>
          <w:rFonts w:ascii="Times New Roman" w:hAnsi="Times New Roman" w:cs="Times New Roman"/>
          <w:i/>
          <w:sz w:val="24"/>
          <w:szCs w:val="24"/>
          <w:lang w:val="tg-Cyrl-TJ"/>
        </w:rPr>
        <w:t>-ро нафа</w:t>
      </w:r>
      <w:r w:rsidR="00100F70" w:rsidRPr="00AC5F7B">
        <w:rPr>
          <w:rFonts w:ascii="Times New Roman" w:hAnsi="Times New Roman" w:cs="Times New Roman"/>
          <w:i/>
          <w:sz w:val="24"/>
          <w:szCs w:val="24"/>
          <w:lang w:val="tg-Cyrl-TJ"/>
        </w:rPr>
        <w:t>қахӯ</w:t>
      </w:r>
      <w:r w:rsidR="005D750A" w:rsidRPr="00AC5F7B">
        <w:rPr>
          <w:rFonts w:ascii="Times New Roman" w:hAnsi="Times New Roman" w:cs="Times New Roman"/>
          <w:i/>
          <w:sz w:val="24"/>
          <w:szCs w:val="24"/>
          <w:lang w:val="tg-Cyrl-TJ"/>
        </w:rPr>
        <w:t>рон ташкил меди</w:t>
      </w:r>
      <w:r w:rsidR="00100F70" w:rsidRPr="00AC5F7B">
        <w:rPr>
          <w:rFonts w:ascii="Times New Roman" w:hAnsi="Times New Roman" w:cs="Times New Roman"/>
          <w:i/>
          <w:sz w:val="24"/>
          <w:szCs w:val="24"/>
          <w:lang w:val="tg-Cyrl-TJ"/>
        </w:rPr>
        <w:t>ҳ</w:t>
      </w:r>
      <w:r w:rsidR="005D750A" w:rsidRPr="00AC5F7B">
        <w:rPr>
          <w:rFonts w:ascii="Times New Roman" w:hAnsi="Times New Roman" w:cs="Times New Roman"/>
          <w:i/>
          <w:sz w:val="24"/>
          <w:szCs w:val="24"/>
          <w:lang w:val="tg-Cyrl-TJ"/>
        </w:rPr>
        <w:t>анд</w:t>
      </w:r>
      <w:r w:rsidR="00DF6908" w:rsidRPr="00AC5F7B">
        <w:rPr>
          <w:rFonts w:ascii="Times New Roman" w:hAnsi="Times New Roman" w:cs="Times New Roman"/>
          <w:i/>
          <w:sz w:val="24"/>
          <w:szCs w:val="24"/>
          <w:lang w:val="tg-Cyrl-TJ"/>
        </w:rPr>
        <w:t>. Манбаҳои асосии дар</w:t>
      </w:r>
      <w:r w:rsidR="00100F70" w:rsidRPr="00AC5F7B">
        <w:rPr>
          <w:rFonts w:ascii="Times New Roman" w:hAnsi="Times New Roman" w:cs="Times New Roman"/>
          <w:i/>
          <w:sz w:val="24"/>
          <w:szCs w:val="24"/>
          <w:lang w:val="tg-Cyrl-TJ"/>
        </w:rPr>
        <w:t>омади сокинони деҳа дар шакли мӯзди меҳнат ва аз ҳисоби фурӯ</w:t>
      </w:r>
      <w:r w:rsidR="00DF6908" w:rsidRPr="00AC5F7B">
        <w:rPr>
          <w:rFonts w:ascii="Times New Roman" w:hAnsi="Times New Roman" w:cs="Times New Roman"/>
          <w:i/>
          <w:sz w:val="24"/>
          <w:szCs w:val="24"/>
          <w:lang w:val="tg-Cyrl-TJ"/>
        </w:rPr>
        <w:t xml:space="preserve">ши молу маҳсулот мебошад. Сатҳи даромади сокинони деҳа аз </w:t>
      </w:r>
      <w:r w:rsidR="007D1F36" w:rsidRPr="00AC5F7B">
        <w:rPr>
          <w:rFonts w:ascii="Times New Roman" w:hAnsi="Times New Roman" w:cs="Times New Roman"/>
          <w:i/>
          <w:sz w:val="24"/>
          <w:szCs w:val="24"/>
          <w:lang w:val="tg-Cyrl-TJ"/>
        </w:rPr>
        <w:t>ру</w:t>
      </w:r>
      <w:r w:rsidR="00100F70" w:rsidRPr="00AC5F7B">
        <w:rPr>
          <w:rFonts w:ascii="Times New Roman" w:hAnsi="Times New Roman" w:cs="Times New Roman"/>
          <w:i/>
          <w:sz w:val="24"/>
          <w:szCs w:val="24"/>
          <w:lang w:val="tg-Cyrl-TJ"/>
        </w:rPr>
        <w:t>и шуғл:  мӯ</w:t>
      </w:r>
      <w:r w:rsidR="0001642D" w:rsidRPr="00AC5F7B">
        <w:rPr>
          <w:rFonts w:ascii="Times New Roman" w:hAnsi="Times New Roman" w:cs="Times New Roman"/>
          <w:i/>
          <w:sz w:val="24"/>
          <w:szCs w:val="24"/>
          <w:lang w:val="tg-Cyrl-TJ"/>
        </w:rPr>
        <w:t>ҳоҷирони</w:t>
      </w:r>
      <w:r w:rsidR="00100F70" w:rsidRPr="00AC5F7B">
        <w:rPr>
          <w:rFonts w:ascii="Times New Roman" w:hAnsi="Times New Roman" w:cs="Times New Roman"/>
          <w:i/>
          <w:sz w:val="24"/>
          <w:szCs w:val="24"/>
          <w:lang w:val="tg-Cyrl-TJ"/>
        </w:rPr>
        <w:t xml:space="preserve"> меҳнатӣ</w:t>
      </w:r>
      <w:r w:rsidR="001C425B">
        <w:rPr>
          <w:rFonts w:ascii="Times New Roman" w:hAnsi="Times New Roman" w:cs="Times New Roman"/>
          <w:i/>
          <w:sz w:val="24"/>
          <w:szCs w:val="24"/>
          <w:lang w:val="tg-Cyrl-TJ"/>
        </w:rPr>
        <w:t xml:space="preserve"> 3</w:t>
      </w:r>
      <w:r w:rsidR="0001642D" w:rsidRPr="00AC5F7B">
        <w:rPr>
          <w:rFonts w:ascii="Times New Roman" w:hAnsi="Times New Roman" w:cs="Times New Roman"/>
          <w:i/>
          <w:sz w:val="24"/>
          <w:szCs w:val="24"/>
          <w:lang w:val="tg-Cyrl-TJ"/>
        </w:rPr>
        <w:t>650 сомонӣ, кироякорҳо 1360</w:t>
      </w:r>
      <w:r w:rsidR="001C425B">
        <w:rPr>
          <w:rFonts w:ascii="Times New Roman" w:hAnsi="Times New Roman" w:cs="Times New Roman"/>
          <w:i/>
          <w:sz w:val="24"/>
          <w:szCs w:val="24"/>
          <w:lang w:val="tg-Cyrl-TJ"/>
        </w:rPr>
        <w:t xml:space="preserve"> сомонӣ, зиёиён 880 ва кишоварзон 970</w:t>
      </w:r>
      <w:r w:rsidR="00DF6908" w:rsidRPr="00AC5F7B">
        <w:rPr>
          <w:rFonts w:ascii="Times New Roman" w:hAnsi="Times New Roman" w:cs="Times New Roman"/>
          <w:i/>
          <w:sz w:val="24"/>
          <w:szCs w:val="24"/>
          <w:lang w:val="tg-Cyrl-TJ"/>
        </w:rPr>
        <w:t xml:space="preserve"> сомониро дар  моҳ ташкил медиҳад. </w:t>
      </w:r>
    </w:p>
    <w:p w:rsidR="00DF6908" w:rsidRPr="00AC5F7B" w:rsidRDefault="0022523C" w:rsidP="00DF6908">
      <w:pPr>
        <w:pStyle w:val="a5"/>
        <w:spacing w:line="240" w:lineRule="auto"/>
        <w:jc w:val="both"/>
        <w:rPr>
          <w:sz w:val="24"/>
          <w:szCs w:val="24"/>
          <w:lang w:val="tg-Cyrl-TJ"/>
        </w:rPr>
      </w:pPr>
      <w:r w:rsidRPr="00AC5F7B">
        <w:rPr>
          <w:i/>
          <w:sz w:val="24"/>
          <w:szCs w:val="24"/>
          <w:lang w:val="tg-Cyrl-TJ"/>
        </w:rPr>
        <w:t>1</w:t>
      </w:r>
      <w:r w:rsidR="00DF6908" w:rsidRPr="00AC5F7B">
        <w:rPr>
          <w:i/>
          <w:sz w:val="24"/>
          <w:szCs w:val="24"/>
          <w:lang w:val="tg-Cyrl-TJ"/>
        </w:rPr>
        <w:t>.</w:t>
      </w:r>
      <w:r w:rsidRPr="00AC5F7B">
        <w:rPr>
          <w:i/>
          <w:sz w:val="24"/>
          <w:szCs w:val="24"/>
          <w:lang w:val="tg-Cyrl-TJ"/>
        </w:rPr>
        <w:t>5</w:t>
      </w:r>
      <w:r w:rsidR="00DF6908" w:rsidRPr="00AC5F7B">
        <w:rPr>
          <w:sz w:val="24"/>
          <w:szCs w:val="24"/>
          <w:lang w:val="tg-Cyrl-TJ"/>
        </w:rPr>
        <w:tab/>
      </w:r>
      <w:r w:rsidR="00DF6908" w:rsidRPr="00AC5F7B">
        <w:rPr>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w:t>
      </w:r>
      <w:r w:rsidR="00100F70" w:rsidRPr="00AC5F7B">
        <w:rPr>
          <w:i/>
          <w:sz w:val="24"/>
          <w:szCs w:val="24"/>
          <w:lang w:val="tg-Cyrl-TJ"/>
        </w:rPr>
        <w:t>ои нави корӣ бо музди меҳнати мӯ</w:t>
      </w:r>
      <w:r w:rsidR="00DF6908" w:rsidRPr="00AC5F7B">
        <w:rPr>
          <w:i/>
          <w:sz w:val="24"/>
          <w:szCs w:val="24"/>
          <w:lang w:val="tg-Cyrl-TJ"/>
        </w:rPr>
        <w:t>воффиқ, роҳ</w:t>
      </w:r>
      <w:r w:rsidR="00100F70" w:rsidRPr="00AC5F7B">
        <w:rPr>
          <w:i/>
          <w:sz w:val="24"/>
          <w:szCs w:val="24"/>
          <w:lang w:val="tg-Cyrl-TJ"/>
        </w:rPr>
        <w:t>ҳ</w:t>
      </w:r>
      <w:r w:rsidR="00FA6E25" w:rsidRPr="00AC5F7B">
        <w:rPr>
          <w:i/>
          <w:sz w:val="24"/>
          <w:szCs w:val="24"/>
          <w:lang w:val="tg-Cyrl-TJ"/>
        </w:rPr>
        <w:t>ои кам кардани сат</w:t>
      </w:r>
      <w:r w:rsidR="00100F70" w:rsidRPr="00AC5F7B">
        <w:rPr>
          <w:i/>
          <w:sz w:val="24"/>
          <w:szCs w:val="24"/>
          <w:lang w:val="tg-Cyrl-TJ"/>
        </w:rPr>
        <w:t>ҳ</w:t>
      </w:r>
      <w:r w:rsidR="00FA6E25" w:rsidRPr="00AC5F7B">
        <w:rPr>
          <w:i/>
          <w:sz w:val="24"/>
          <w:szCs w:val="24"/>
          <w:lang w:val="tg-Cyrl-TJ"/>
        </w:rPr>
        <w:t xml:space="preserve">и </w:t>
      </w:r>
      <w:r w:rsidR="00DF6908" w:rsidRPr="00AC5F7B">
        <w:rPr>
          <w:i/>
          <w:sz w:val="24"/>
          <w:szCs w:val="24"/>
          <w:lang w:val="tg-Cyrl-TJ"/>
        </w:rPr>
        <w:t xml:space="preserve"> бекорӣ</w:t>
      </w:r>
      <w:r w:rsidR="00FA6E25" w:rsidRPr="00AC5F7B">
        <w:rPr>
          <w:i/>
          <w:sz w:val="24"/>
          <w:szCs w:val="24"/>
          <w:lang w:val="tg-Cyrl-TJ"/>
        </w:rPr>
        <w:t xml:space="preserve"> ба ҳисоб мераван</w:t>
      </w:r>
      <w:r w:rsidR="00DF6908" w:rsidRPr="00AC5F7B">
        <w:rPr>
          <w:i/>
          <w:sz w:val="24"/>
          <w:szCs w:val="24"/>
          <w:lang w:val="tg-Cyrl-TJ"/>
        </w:rPr>
        <w:t>д.</w:t>
      </w:r>
    </w:p>
    <w:p w:rsidR="00421D23" w:rsidRPr="00AC5F7B" w:rsidRDefault="00100F70" w:rsidP="0022523C">
      <w:pPr>
        <w:pStyle w:val="a5"/>
        <w:spacing w:after="240" w:line="240" w:lineRule="auto"/>
        <w:jc w:val="both"/>
        <w:rPr>
          <w:i/>
          <w:sz w:val="24"/>
          <w:szCs w:val="24"/>
          <w:lang w:val="tg-Cyrl-TJ"/>
        </w:rPr>
      </w:pPr>
      <w:r w:rsidRPr="00AC5F7B">
        <w:rPr>
          <w:sz w:val="24"/>
          <w:szCs w:val="24"/>
          <w:lang w:val="tg-Cyrl-TJ"/>
        </w:rPr>
        <w:lastRenderedPageBreak/>
        <w:t>1.6</w:t>
      </w:r>
      <w:r w:rsidR="00DF6908" w:rsidRPr="00AC5F7B">
        <w:rPr>
          <w:sz w:val="24"/>
          <w:szCs w:val="24"/>
          <w:lang w:val="tg-Cyrl-TJ"/>
        </w:rPr>
        <w:tab/>
      </w:r>
      <w:r w:rsidR="00DF6908" w:rsidRPr="00AC5F7B">
        <w:rPr>
          <w:i/>
          <w:sz w:val="24"/>
          <w:szCs w:val="24"/>
          <w:lang w:val="tg-Cyrl-TJ"/>
        </w:rPr>
        <w:t>Гурӯҳбандии</w:t>
      </w:r>
      <w:r w:rsidR="001C425B">
        <w:rPr>
          <w:i/>
          <w:sz w:val="24"/>
          <w:szCs w:val="24"/>
          <w:lang w:val="tg-Cyrl-TJ"/>
        </w:rPr>
        <w:t xml:space="preserve"> </w:t>
      </w:r>
      <w:r w:rsidR="00DF6908" w:rsidRPr="00AC5F7B">
        <w:rPr>
          <w:i/>
          <w:sz w:val="24"/>
          <w:szCs w:val="24"/>
          <w:lang w:val="tg-Cyrl-TJ"/>
        </w:rPr>
        <w:t>сокинони</w:t>
      </w:r>
      <w:r w:rsidR="001C425B">
        <w:rPr>
          <w:i/>
          <w:sz w:val="24"/>
          <w:szCs w:val="24"/>
          <w:lang w:val="tg-Cyrl-TJ"/>
        </w:rPr>
        <w:t xml:space="preserve"> </w:t>
      </w:r>
      <w:r w:rsidR="00DF6908" w:rsidRPr="00AC5F7B">
        <w:rPr>
          <w:i/>
          <w:sz w:val="24"/>
          <w:szCs w:val="24"/>
          <w:lang w:val="tg-Cyrl-TJ"/>
        </w:rPr>
        <w:t>деҳа</w:t>
      </w:r>
      <w:r w:rsidR="001C425B">
        <w:rPr>
          <w:i/>
          <w:sz w:val="24"/>
          <w:szCs w:val="24"/>
          <w:lang w:val="tg-Cyrl-TJ"/>
        </w:rPr>
        <w:t xml:space="preserve"> </w:t>
      </w:r>
      <w:r w:rsidR="00DF6908" w:rsidRPr="00AC5F7B">
        <w:rPr>
          <w:i/>
          <w:sz w:val="24"/>
          <w:szCs w:val="24"/>
          <w:lang w:val="tg-Cyrl-TJ"/>
        </w:rPr>
        <w:t>ва</w:t>
      </w:r>
      <w:r w:rsidR="001C425B">
        <w:rPr>
          <w:i/>
          <w:sz w:val="24"/>
          <w:szCs w:val="24"/>
          <w:lang w:val="tg-Cyrl-TJ"/>
        </w:rPr>
        <w:t xml:space="preserve"> </w:t>
      </w:r>
      <w:r w:rsidR="00DF6908" w:rsidRPr="00AC5F7B">
        <w:rPr>
          <w:i/>
          <w:sz w:val="24"/>
          <w:szCs w:val="24"/>
          <w:lang w:val="tg-Cyrl-TJ"/>
        </w:rPr>
        <w:t>нишондиҳандаҳои</w:t>
      </w:r>
      <w:r w:rsidR="001C425B">
        <w:rPr>
          <w:i/>
          <w:sz w:val="24"/>
          <w:szCs w:val="24"/>
          <w:lang w:val="tg-Cyrl-TJ"/>
        </w:rPr>
        <w:t xml:space="preserve"> </w:t>
      </w:r>
      <w:r w:rsidR="00DF6908" w:rsidRPr="00AC5F7B">
        <w:rPr>
          <w:i/>
          <w:sz w:val="24"/>
          <w:szCs w:val="24"/>
          <w:lang w:val="tg-Cyrl-TJ"/>
        </w:rPr>
        <w:t>камбизоатӣ. Маълумоти</w:t>
      </w:r>
      <w:r w:rsidR="001C425B">
        <w:rPr>
          <w:i/>
          <w:sz w:val="24"/>
          <w:szCs w:val="24"/>
          <w:lang w:val="tg-Cyrl-TJ"/>
        </w:rPr>
        <w:t xml:space="preserve"> </w:t>
      </w:r>
      <w:r w:rsidR="00DF6908" w:rsidRPr="00AC5F7B">
        <w:rPr>
          <w:i/>
          <w:sz w:val="24"/>
          <w:szCs w:val="24"/>
          <w:lang w:val="tg-Cyrl-TJ"/>
        </w:rPr>
        <w:t>ди</w:t>
      </w:r>
      <w:r w:rsidR="00C773E4" w:rsidRPr="00AC5F7B">
        <w:rPr>
          <w:i/>
          <w:sz w:val="24"/>
          <w:szCs w:val="24"/>
          <w:lang w:val="tg-Cyrl-TJ"/>
        </w:rPr>
        <w:t>а</w:t>
      </w:r>
      <w:r w:rsidR="00DF6908" w:rsidRPr="00AC5F7B">
        <w:rPr>
          <w:i/>
          <w:sz w:val="24"/>
          <w:szCs w:val="24"/>
          <w:lang w:val="tg-Cyrl-TJ"/>
        </w:rPr>
        <w:t>грам</w:t>
      </w:r>
      <w:r w:rsidRPr="00AC5F7B">
        <w:rPr>
          <w:i/>
          <w:sz w:val="24"/>
          <w:szCs w:val="24"/>
          <w:lang w:val="tg-Cyrl-TJ"/>
        </w:rPr>
        <w:t>м</w:t>
      </w:r>
      <w:r w:rsidR="00DF6908" w:rsidRPr="00AC5F7B">
        <w:rPr>
          <w:i/>
          <w:sz w:val="24"/>
          <w:szCs w:val="24"/>
          <w:lang w:val="tg-Cyrl-TJ"/>
        </w:rPr>
        <w:t>аи гурӯҳбандии</w:t>
      </w:r>
      <w:r w:rsidR="001C425B">
        <w:rPr>
          <w:i/>
          <w:sz w:val="24"/>
          <w:szCs w:val="24"/>
          <w:lang w:val="tg-Cyrl-TJ"/>
        </w:rPr>
        <w:t xml:space="preserve"> </w:t>
      </w:r>
      <w:r w:rsidR="00DF6908" w:rsidRPr="00AC5F7B">
        <w:rPr>
          <w:i/>
          <w:sz w:val="24"/>
          <w:szCs w:val="24"/>
          <w:lang w:val="tg-Cyrl-TJ"/>
        </w:rPr>
        <w:t>сокинони</w:t>
      </w:r>
      <w:r w:rsidR="001C425B">
        <w:rPr>
          <w:i/>
          <w:sz w:val="24"/>
          <w:szCs w:val="24"/>
          <w:lang w:val="tg-Cyrl-TJ"/>
        </w:rPr>
        <w:t xml:space="preserve"> </w:t>
      </w:r>
      <w:r w:rsidR="00DF6908" w:rsidRPr="00AC5F7B">
        <w:rPr>
          <w:i/>
          <w:sz w:val="24"/>
          <w:szCs w:val="24"/>
          <w:lang w:val="tg-Cyrl-TJ"/>
        </w:rPr>
        <w:t>деҳа аз руи</w:t>
      </w:r>
      <w:r w:rsidR="001C425B">
        <w:rPr>
          <w:i/>
          <w:sz w:val="24"/>
          <w:szCs w:val="24"/>
          <w:lang w:val="tg-Cyrl-TJ"/>
        </w:rPr>
        <w:t xml:space="preserve"> </w:t>
      </w:r>
      <w:r w:rsidR="00DF6908" w:rsidRPr="00AC5F7B">
        <w:rPr>
          <w:i/>
          <w:sz w:val="24"/>
          <w:szCs w:val="24"/>
          <w:lang w:val="tg-Cyrl-TJ"/>
        </w:rPr>
        <w:t>сатҳи</w:t>
      </w:r>
      <w:r w:rsidR="001C425B">
        <w:rPr>
          <w:i/>
          <w:sz w:val="24"/>
          <w:szCs w:val="24"/>
          <w:lang w:val="tg-Cyrl-TJ"/>
        </w:rPr>
        <w:t xml:space="preserve"> </w:t>
      </w:r>
      <w:r w:rsidR="00DF6908" w:rsidRPr="00AC5F7B">
        <w:rPr>
          <w:i/>
          <w:sz w:val="24"/>
          <w:szCs w:val="24"/>
          <w:lang w:val="tg-Cyrl-TJ"/>
        </w:rPr>
        <w:t>зиндагӣ</w:t>
      </w:r>
      <w:r w:rsidR="001C425B">
        <w:rPr>
          <w:i/>
          <w:sz w:val="24"/>
          <w:szCs w:val="24"/>
          <w:lang w:val="tg-Cyrl-TJ"/>
        </w:rPr>
        <w:t xml:space="preserve"> </w:t>
      </w:r>
      <w:r w:rsidR="00DF6908" w:rsidRPr="00AC5F7B">
        <w:rPr>
          <w:i/>
          <w:sz w:val="24"/>
          <w:szCs w:val="24"/>
          <w:lang w:val="tg-Cyrl-TJ"/>
        </w:rPr>
        <w:t>нишон</w:t>
      </w:r>
      <w:r w:rsidR="001C425B">
        <w:rPr>
          <w:i/>
          <w:sz w:val="24"/>
          <w:szCs w:val="24"/>
          <w:lang w:val="tg-Cyrl-TJ"/>
        </w:rPr>
        <w:t xml:space="preserve"> </w:t>
      </w:r>
      <w:r w:rsidR="00DF6908" w:rsidRPr="00AC5F7B">
        <w:rPr>
          <w:i/>
          <w:sz w:val="24"/>
          <w:szCs w:val="24"/>
          <w:lang w:val="tg-Cyrl-TJ"/>
        </w:rPr>
        <w:t>медиҳад, ки</w:t>
      </w:r>
      <w:r w:rsidR="001C425B">
        <w:rPr>
          <w:i/>
          <w:sz w:val="24"/>
          <w:szCs w:val="24"/>
          <w:lang w:val="tg-Cyrl-TJ"/>
        </w:rPr>
        <w:t xml:space="preserve"> 17</w:t>
      </w:r>
      <w:r w:rsidR="00DF6908" w:rsidRPr="00AC5F7B">
        <w:rPr>
          <w:i/>
          <w:sz w:val="24"/>
          <w:szCs w:val="24"/>
          <w:lang w:val="tg-Cyrl-TJ"/>
        </w:rPr>
        <w:t xml:space="preserve">%-и </w:t>
      </w:r>
      <w:r w:rsidR="00FA6E25" w:rsidRPr="00AC5F7B">
        <w:rPr>
          <w:i/>
          <w:sz w:val="24"/>
          <w:szCs w:val="24"/>
          <w:lang w:val="tg-Cyrl-TJ"/>
        </w:rPr>
        <w:t>сокинони деҳа оила</w:t>
      </w:r>
      <w:r w:rsidRPr="00AC5F7B">
        <w:rPr>
          <w:i/>
          <w:sz w:val="24"/>
          <w:szCs w:val="24"/>
          <w:lang w:val="tg-Cyrl-TJ"/>
        </w:rPr>
        <w:t>ҳ</w:t>
      </w:r>
      <w:r w:rsidR="001C425B">
        <w:rPr>
          <w:i/>
          <w:sz w:val="24"/>
          <w:szCs w:val="24"/>
          <w:lang w:val="tg-Cyrl-TJ"/>
        </w:rPr>
        <w:t>ои серфарзанд, 23</w:t>
      </w:r>
      <w:r w:rsidR="00FA6E25" w:rsidRPr="00AC5F7B">
        <w:rPr>
          <w:i/>
          <w:sz w:val="24"/>
          <w:szCs w:val="24"/>
          <w:lang w:val="tg-Cyrl-TJ"/>
        </w:rPr>
        <w:t>% -оила</w:t>
      </w:r>
      <w:r w:rsidRPr="00AC5F7B">
        <w:rPr>
          <w:i/>
          <w:sz w:val="24"/>
          <w:szCs w:val="24"/>
          <w:lang w:val="tg-Cyrl-TJ"/>
        </w:rPr>
        <w:t>ҳ</w:t>
      </w:r>
      <w:r w:rsidR="00880358" w:rsidRPr="00AC5F7B">
        <w:rPr>
          <w:i/>
          <w:sz w:val="24"/>
          <w:szCs w:val="24"/>
          <w:lang w:val="tg-Cyrl-TJ"/>
        </w:rPr>
        <w:t>оиосебпазир, ва</w:t>
      </w:r>
      <w:r w:rsidR="001C425B">
        <w:rPr>
          <w:i/>
          <w:sz w:val="24"/>
          <w:szCs w:val="24"/>
          <w:lang w:val="tg-Cyrl-TJ"/>
        </w:rPr>
        <w:t xml:space="preserve"> 60</w:t>
      </w:r>
      <w:r w:rsidR="00DF6908" w:rsidRPr="00AC5F7B">
        <w:rPr>
          <w:i/>
          <w:sz w:val="24"/>
          <w:szCs w:val="24"/>
          <w:lang w:val="tg-Cyrl-TJ"/>
        </w:rPr>
        <w:t>% ба гурӯҳи</w:t>
      </w:r>
      <w:r w:rsidR="001C425B">
        <w:rPr>
          <w:i/>
          <w:sz w:val="24"/>
          <w:szCs w:val="24"/>
          <w:lang w:val="tg-Cyrl-TJ"/>
        </w:rPr>
        <w:t xml:space="preserve"> </w:t>
      </w:r>
      <w:r w:rsidRPr="00AC5F7B">
        <w:rPr>
          <w:i/>
          <w:sz w:val="24"/>
          <w:szCs w:val="24"/>
          <w:lang w:val="tg-Cyrl-TJ"/>
        </w:rPr>
        <w:t xml:space="preserve">оилаҳои </w:t>
      </w:r>
      <w:r w:rsidR="00FA6E25" w:rsidRPr="00AC5F7B">
        <w:rPr>
          <w:i/>
          <w:sz w:val="24"/>
          <w:szCs w:val="24"/>
          <w:lang w:val="tg-Cyrl-TJ"/>
        </w:rPr>
        <w:t>бекорон</w:t>
      </w:r>
      <w:r w:rsidR="001C425B">
        <w:rPr>
          <w:i/>
          <w:sz w:val="24"/>
          <w:szCs w:val="24"/>
          <w:lang w:val="tg-Cyrl-TJ"/>
        </w:rPr>
        <w:t xml:space="preserve"> </w:t>
      </w:r>
      <w:r w:rsidR="00DF6908" w:rsidRPr="00AC5F7B">
        <w:rPr>
          <w:i/>
          <w:sz w:val="24"/>
          <w:szCs w:val="24"/>
          <w:lang w:val="tg-Cyrl-TJ"/>
        </w:rPr>
        <w:t>шомиланд.</w:t>
      </w:r>
    </w:p>
    <w:p w:rsidR="002F06E8" w:rsidRPr="00825215"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825215">
        <w:rPr>
          <w:rFonts w:ascii="Times New Roman" w:hAnsi="Times New Roman" w:cs="Times New Roman"/>
          <w:b/>
          <w:bCs/>
          <w:color w:val="auto"/>
          <w:sz w:val="24"/>
          <w:szCs w:val="24"/>
          <w:lang w:val="tg-Cyrl-TJ"/>
        </w:rPr>
        <w:t>XII.Тавсияҳо барои идома додани кор бо ин ҷомеа.</w:t>
      </w:r>
    </w:p>
    <w:p w:rsidR="004D7C75" w:rsidRPr="00AC5F7B" w:rsidRDefault="004D7C75" w:rsidP="004D7C75">
      <w:pPr>
        <w:pStyle w:val="8"/>
        <w:keepLines w:val="0"/>
        <w:spacing w:before="0" w:line="240" w:lineRule="auto"/>
        <w:jc w:val="both"/>
        <w:rPr>
          <w:rFonts w:ascii="Times New Roman" w:hAnsi="Times New Roman" w:cs="Times New Roman"/>
          <w:bCs/>
          <w:i/>
          <w:color w:val="auto"/>
          <w:sz w:val="24"/>
          <w:szCs w:val="24"/>
          <w:lang w:val="tg-Cyrl-TJ"/>
        </w:rPr>
      </w:pPr>
      <w:r w:rsidRPr="00AC5F7B">
        <w:rPr>
          <w:rFonts w:ascii="Times New Roman" w:hAnsi="Times New Roman"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A92C6E" w:rsidRPr="00AC5F7B">
        <w:rPr>
          <w:rFonts w:ascii="Times New Roman" w:hAnsi="Times New Roman" w:cs="Times New Roman"/>
          <w:bCs/>
          <w:i/>
          <w:color w:val="auto"/>
          <w:sz w:val="24"/>
          <w:szCs w:val="24"/>
          <w:lang w:val="tg-Cyrl-TJ"/>
        </w:rPr>
        <w:t xml:space="preserve"> деҳаи </w:t>
      </w:r>
      <w:r w:rsidR="00AC5F7B" w:rsidRPr="00AC5F7B">
        <w:rPr>
          <w:rFonts w:ascii="Times New Roman" w:hAnsi="Times New Roman" w:cs="Times New Roman"/>
          <w:bCs/>
          <w:i/>
          <w:color w:val="auto"/>
          <w:sz w:val="24"/>
          <w:szCs w:val="24"/>
          <w:lang w:val="tg-Cyrl-TJ"/>
        </w:rPr>
        <w:t>С.Р.Афардӣ</w:t>
      </w:r>
      <w:r w:rsidR="001C425B">
        <w:rPr>
          <w:rFonts w:ascii="Times New Roman" w:hAnsi="Times New Roman" w:cs="Times New Roman"/>
          <w:bCs/>
          <w:i/>
          <w:color w:val="auto"/>
          <w:sz w:val="24"/>
          <w:szCs w:val="24"/>
          <w:lang w:val="tg-Cyrl-TJ"/>
        </w:rPr>
        <w:t xml:space="preserve"> </w:t>
      </w:r>
      <w:r w:rsidRPr="00AC5F7B">
        <w:rPr>
          <w:rFonts w:ascii="Times New Roman" w:hAnsi="Times New Roman" w:cs="Times New Roman"/>
          <w:bCs/>
          <w:i/>
          <w:color w:val="auto"/>
          <w:sz w:val="24"/>
          <w:szCs w:val="24"/>
          <w:lang w:val="tg-Cyrl-TJ"/>
        </w:rPr>
        <w:t>гузаронида шуда, тавсияи татқиқотчиён о</w:t>
      </w:r>
      <w:r w:rsidR="00453457" w:rsidRPr="00AC5F7B">
        <w:rPr>
          <w:rFonts w:ascii="Times New Roman" w:hAnsi="Times New Roman" w:cs="Times New Roman"/>
          <w:bCs/>
          <w:i/>
          <w:color w:val="auto"/>
          <w:sz w:val="24"/>
          <w:szCs w:val="24"/>
          <w:lang w:val="tg-Cyrl-TJ"/>
        </w:rPr>
        <w:t xml:space="preserve">ид ба идома додани кор бо </w:t>
      </w:r>
      <w:r w:rsidR="00A92C6E" w:rsidRPr="00AC5F7B">
        <w:rPr>
          <w:rFonts w:ascii="Times New Roman" w:hAnsi="Times New Roman" w:cs="Times New Roman"/>
          <w:bCs/>
          <w:i/>
          <w:color w:val="auto"/>
          <w:sz w:val="24"/>
          <w:szCs w:val="24"/>
          <w:lang w:val="tg-Cyrl-TJ"/>
        </w:rPr>
        <w:t xml:space="preserve"> деҳаи </w:t>
      </w:r>
      <w:r w:rsidR="00AC5F7B" w:rsidRPr="00AC5F7B">
        <w:rPr>
          <w:rFonts w:ascii="Times New Roman" w:hAnsi="Times New Roman" w:cs="Times New Roman"/>
          <w:bCs/>
          <w:i/>
          <w:color w:val="auto"/>
          <w:sz w:val="24"/>
          <w:szCs w:val="24"/>
          <w:lang w:val="tg-Cyrl-TJ"/>
        </w:rPr>
        <w:t>С.Р.Афардӣ</w:t>
      </w:r>
      <w:r w:rsidR="001C425B">
        <w:rPr>
          <w:rFonts w:ascii="Times New Roman" w:hAnsi="Times New Roman" w:cs="Times New Roman"/>
          <w:bCs/>
          <w:i/>
          <w:color w:val="auto"/>
          <w:sz w:val="24"/>
          <w:szCs w:val="24"/>
          <w:lang w:val="tg-Cyrl-TJ"/>
        </w:rPr>
        <w:t xml:space="preserve"> </w:t>
      </w:r>
      <w:r w:rsidRPr="00AC5F7B">
        <w:rPr>
          <w:rFonts w:ascii="Times New Roman" w:hAnsi="Times New Roman" w:cs="Times New Roman"/>
          <w:bCs/>
          <w:i/>
          <w:color w:val="auto"/>
          <w:sz w:val="24"/>
          <w:szCs w:val="24"/>
          <w:lang w:val="tg-Cyrl-TJ"/>
        </w:rPr>
        <w:t>чунин аст:</w:t>
      </w:r>
    </w:p>
    <w:p w:rsidR="004D7C75" w:rsidRPr="00AC5F7B" w:rsidRDefault="004D7C75" w:rsidP="004D7C75">
      <w:pPr>
        <w:pStyle w:val="8"/>
        <w:keepLines w:val="0"/>
        <w:numPr>
          <w:ilvl w:val="0"/>
          <w:numId w:val="17"/>
        </w:numPr>
        <w:spacing w:before="0" w:line="240" w:lineRule="auto"/>
        <w:ind w:left="765"/>
        <w:jc w:val="both"/>
        <w:rPr>
          <w:rFonts w:ascii="Times New Roman" w:hAnsi="Times New Roman" w:cs="Times New Roman"/>
          <w:bCs/>
          <w:i/>
          <w:color w:val="auto"/>
          <w:sz w:val="24"/>
          <w:szCs w:val="24"/>
          <w:lang w:val="tg-Cyrl-TJ"/>
        </w:rPr>
      </w:pPr>
      <w:r w:rsidRPr="00AC5F7B">
        <w:rPr>
          <w:rFonts w:ascii="Times New Roman" w:hAnsi="Times New Roman" w:cs="Times New Roman"/>
          <w:bCs/>
          <w:i/>
          <w:color w:val="auto"/>
          <w:sz w:val="24"/>
          <w:szCs w:val="24"/>
          <w:lang w:val="tg-Cyrl-TJ"/>
        </w:rPr>
        <w:t>Дар ҳалли мушкилоти ҷомеа вобаста ба интихоби зерлоиҳаҳои грантӣ кӯмак</w:t>
      </w:r>
      <w:r w:rsidR="00453457" w:rsidRPr="00AC5F7B">
        <w:rPr>
          <w:rFonts w:ascii="Times New Roman" w:hAnsi="Times New Roman" w:cs="Times New Roman"/>
          <w:bCs/>
          <w:i/>
          <w:color w:val="auto"/>
          <w:sz w:val="24"/>
          <w:szCs w:val="24"/>
          <w:lang w:val="tg-Cyrl-TJ"/>
        </w:rPr>
        <w:t>и беруна (шарикони рушд</w:t>
      </w:r>
      <w:r w:rsidRPr="00AC5F7B">
        <w:rPr>
          <w:rFonts w:ascii="Times New Roman" w:hAnsi="Times New Roman" w:cs="Times New Roman"/>
          <w:bCs/>
          <w:i/>
          <w:color w:val="auto"/>
          <w:sz w:val="24"/>
          <w:szCs w:val="24"/>
          <w:lang w:val="tg-Cyrl-TJ"/>
        </w:rPr>
        <w:t>) зарур аст;</w:t>
      </w:r>
    </w:p>
    <w:p w:rsidR="00453457" w:rsidRPr="00AC5F7B" w:rsidRDefault="00A92C6E" w:rsidP="004D7C75">
      <w:pPr>
        <w:pStyle w:val="a3"/>
        <w:numPr>
          <w:ilvl w:val="0"/>
          <w:numId w:val="17"/>
        </w:numPr>
        <w:rPr>
          <w:rFonts w:ascii="Times New Roman" w:hAnsi="Times New Roman" w:cs="Times New Roman"/>
          <w:i/>
          <w:sz w:val="24"/>
          <w:szCs w:val="24"/>
          <w:lang w:val="tg-Cyrl-TJ"/>
        </w:rPr>
      </w:pPr>
      <w:r w:rsidRPr="00AC5F7B">
        <w:rPr>
          <w:rFonts w:ascii="Times New Roman" w:hAnsi="Times New Roman" w:cs="Times New Roman"/>
          <w:i/>
          <w:sz w:val="24"/>
          <w:szCs w:val="24"/>
          <w:lang w:val="tg-Cyrl-TJ"/>
        </w:rPr>
        <w:t xml:space="preserve">Захираҳои  дохилии ҷомеаи </w:t>
      </w:r>
      <w:r w:rsidR="00AC5F7B" w:rsidRPr="00AC5F7B">
        <w:rPr>
          <w:rFonts w:ascii="Times New Roman" w:hAnsi="Times New Roman" w:cs="Times New Roman"/>
          <w:i/>
          <w:sz w:val="24"/>
          <w:szCs w:val="24"/>
          <w:lang w:val="tg-Cyrl-TJ"/>
        </w:rPr>
        <w:t>С.Р.Афардӣ</w:t>
      </w:r>
      <w:r w:rsidR="004D7C75" w:rsidRPr="00AC5F7B">
        <w:rPr>
          <w:rFonts w:ascii="Times New Roman" w:hAnsi="Times New Roman" w:cs="Times New Roman"/>
          <w:i/>
          <w:sz w:val="24"/>
          <w:szCs w:val="24"/>
          <w:lang w:val="tg-Cyrl-TJ"/>
        </w:rPr>
        <w:t xml:space="preserve"> дар ҳалли мушкилиҳои ҷомеа нокифоя мебошанд.  </w:t>
      </w:r>
    </w:p>
    <w:p w:rsidR="004D7C75" w:rsidRPr="00AC5F7B" w:rsidRDefault="004D7C75" w:rsidP="004D7C75">
      <w:pPr>
        <w:pStyle w:val="a3"/>
        <w:numPr>
          <w:ilvl w:val="0"/>
          <w:numId w:val="17"/>
        </w:numPr>
        <w:rPr>
          <w:rFonts w:ascii="Times New Roman" w:hAnsi="Times New Roman" w:cs="Times New Roman"/>
          <w:i/>
          <w:sz w:val="24"/>
          <w:szCs w:val="24"/>
          <w:lang w:val="tg-Cyrl-TJ"/>
        </w:rPr>
      </w:pPr>
      <w:r w:rsidRPr="00AC5F7B">
        <w:rPr>
          <w:rFonts w:ascii="Times New Roman" w:hAnsi="Times New Roman" w:cs="Times New Roman"/>
          <w:i/>
          <w:sz w:val="24"/>
          <w:szCs w:val="24"/>
          <w:lang w:val="tg-Cyrl-TJ"/>
        </w:rPr>
        <w:t>Ҷомеаи</w:t>
      </w:r>
      <w:r w:rsidR="00A92C6E" w:rsidRPr="00AC5F7B">
        <w:rPr>
          <w:rFonts w:ascii="Times New Roman" w:hAnsi="Times New Roman" w:cs="Times New Roman"/>
          <w:i/>
          <w:sz w:val="24"/>
          <w:szCs w:val="24"/>
          <w:lang w:val="tg-Cyrl-TJ"/>
        </w:rPr>
        <w:t xml:space="preserve"> деҳаи </w:t>
      </w:r>
      <w:r w:rsidR="00AC5F7B" w:rsidRPr="00AC5F7B">
        <w:rPr>
          <w:rFonts w:ascii="Times New Roman" w:hAnsi="Times New Roman" w:cs="Times New Roman"/>
          <w:i/>
          <w:sz w:val="24"/>
          <w:szCs w:val="24"/>
          <w:lang w:val="tg-Cyrl-TJ"/>
        </w:rPr>
        <w:t>С.Р.Афардӣ</w:t>
      </w:r>
      <w:r w:rsidRPr="00AC5F7B">
        <w:rPr>
          <w:rFonts w:ascii="Times New Roman" w:hAnsi="Times New Roman" w:cs="Times New Roman"/>
          <w:i/>
          <w:sz w:val="24"/>
          <w:szCs w:val="24"/>
          <w:lang w:val="tg-Cyrl-TJ"/>
        </w:rPr>
        <w:t xml:space="preserve"> бо захираҳои дохилии худ имкон дорад мушкилиҳои каммасраф</w:t>
      </w:r>
      <w:r w:rsidR="00453457" w:rsidRPr="00AC5F7B">
        <w:rPr>
          <w:rFonts w:ascii="Times New Roman" w:hAnsi="Times New Roman" w:cs="Times New Roman"/>
          <w:i/>
          <w:sz w:val="24"/>
          <w:szCs w:val="24"/>
          <w:lang w:val="tg-Cyrl-TJ"/>
        </w:rPr>
        <w:t>ро нақшагирӣ ва иҷро намояд (</w:t>
      </w:r>
      <w:r w:rsidRPr="00AC5F7B">
        <w:rPr>
          <w:rFonts w:ascii="Times New Roman" w:hAnsi="Times New Roman" w:cs="Times New Roman"/>
          <w:i/>
          <w:sz w:val="24"/>
          <w:szCs w:val="24"/>
          <w:lang w:val="tg-Cyrl-TJ"/>
        </w:rPr>
        <w:t>таъмири ҷории системаи таъмини оби нӯшокӣ, тоза кардани ҷӯйборҳои дохили деҳа, тоза кардани партовгоҳҳо</w:t>
      </w:r>
      <w:r w:rsidR="00453457" w:rsidRPr="00AC5F7B">
        <w:rPr>
          <w:rFonts w:ascii="Times New Roman" w:hAnsi="Times New Roman" w:cs="Times New Roman"/>
          <w:i/>
          <w:sz w:val="24"/>
          <w:szCs w:val="24"/>
          <w:lang w:val="tg-Cyrl-TJ"/>
        </w:rPr>
        <w:t xml:space="preserve">, саҳмгузорӣ дар таъмири  </w:t>
      </w:r>
      <w:r w:rsidR="001C425B">
        <w:rPr>
          <w:rFonts w:ascii="Times New Roman" w:hAnsi="Times New Roman" w:cs="Times New Roman"/>
          <w:i/>
          <w:sz w:val="24"/>
          <w:szCs w:val="24"/>
          <w:lang w:val="tg-Cyrl-TJ"/>
        </w:rPr>
        <w:t>ҷ</w:t>
      </w:r>
      <w:r w:rsidR="00453457" w:rsidRPr="00AC5F7B">
        <w:rPr>
          <w:rFonts w:ascii="Times New Roman" w:hAnsi="Times New Roman" w:cs="Times New Roman"/>
          <w:i/>
          <w:sz w:val="24"/>
          <w:szCs w:val="24"/>
          <w:lang w:val="tg-Cyrl-TJ"/>
        </w:rPr>
        <w:t>ори</w:t>
      </w:r>
      <w:r w:rsidRPr="00AC5F7B">
        <w:rPr>
          <w:rFonts w:ascii="Times New Roman" w:hAnsi="Times New Roman" w:cs="Times New Roman"/>
          <w:i/>
          <w:sz w:val="24"/>
          <w:szCs w:val="24"/>
          <w:lang w:val="tg-Cyrl-TJ"/>
        </w:rPr>
        <w:t>и синфхонаҳои мактаб ва ғайраҳо);</w:t>
      </w:r>
    </w:p>
    <w:p w:rsidR="00007D50" w:rsidRPr="00AC5F7B" w:rsidRDefault="00A92C6E" w:rsidP="00453457">
      <w:pPr>
        <w:pStyle w:val="a3"/>
        <w:numPr>
          <w:ilvl w:val="0"/>
          <w:numId w:val="17"/>
        </w:numPr>
        <w:rPr>
          <w:rFonts w:ascii="Times New Roman" w:hAnsi="Times New Roman" w:cs="Times New Roman"/>
          <w:i/>
          <w:sz w:val="24"/>
          <w:szCs w:val="24"/>
          <w:lang w:val="tg-Cyrl-TJ"/>
        </w:rPr>
      </w:pPr>
      <w:r w:rsidRPr="00AC5F7B">
        <w:rPr>
          <w:rFonts w:ascii="Times New Roman" w:hAnsi="Times New Roman" w:cs="Times New Roman"/>
          <w:i/>
          <w:sz w:val="24"/>
          <w:szCs w:val="24"/>
          <w:lang w:val="tg-Cyrl-TJ"/>
        </w:rPr>
        <w:t xml:space="preserve">Эҳтиёҷоти сокинони деҳаи </w:t>
      </w:r>
      <w:r w:rsidR="00AC5F7B" w:rsidRPr="00AC5F7B">
        <w:rPr>
          <w:rFonts w:ascii="Times New Roman" w:hAnsi="Times New Roman" w:cs="Times New Roman"/>
          <w:i/>
          <w:sz w:val="24"/>
          <w:szCs w:val="24"/>
          <w:lang w:val="tg-Cyrl-TJ"/>
        </w:rPr>
        <w:t>С.Р.Афардӣ</w:t>
      </w:r>
      <w:r w:rsidR="001C425B">
        <w:rPr>
          <w:rFonts w:ascii="Times New Roman" w:hAnsi="Times New Roman" w:cs="Times New Roman"/>
          <w:i/>
          <w:sz w:val="24"/>
          <w:szCs w:val="24"/>
          <w:lang w:val="tg-Cyrl-TJ"/>
        </w:rPr>
        <w:t xml:space="preserve"> </w:t>
      </w:r>
      <w:r w:rsidRPr="00AC5F7B">
        <w:rPr>
          <w:rFonts w:ascii="Times New Roman" w:hAnsi="Times New Roman" w:cs="Times New Roman"/>
          <w:i/>
          <w:sz w:val="24"/>
          <w:szCs w:val="24"/>
          <w:lang w:val="tg-Cyrl-TJ"/>
        </w:rPr>
        <w:t xml:space="preserve">ҷамоати  </w:t>
      </w:r>
      <w:r w:rsidR="00AC5F7B" w:rsidRPr="00AC5F7B">
        <w:rPr>
          <w:rFonts w:ascii="Times New Roman" w:hAnsi="Times New Roman" w:cs="Times New Roman"/>
          <w:i/>
          <w:sz w:val="24"/>
          <w:szCs w:val="24"/>
          <w:lang w:val="tg-Cyrl-TJ"/>
        </w:rPr>
        <w:t>С.Р.Афардӣ</w:t>
      </w:r>
      <w:r w:rsidR="001C425B">
        <w:rPr>
          <w:rFonts w:ascii="Times New Roman" w:hAnsi="Times New Roman" w:cs="Times New Roman"/>
          <w:i/>
          <w:sz w:val="24"/>
          <w:szCs w:val="24"/>
          <w:lang w:val="tg-Cyrl-TJ"/>
        </w:rPr>
        <w:t xml:space="preserve"> </w:t>
      </w:r>
      <w:r w:rsidR="004D7C75" w:rsidRPr="00AC5F7B">
        <w:rPr>
          <w:rFonts w:ascii="Times New Roman" w:hAnsi="Times New Roman" w:cs="Times New Roman"/>
          <w:i/>
          <w:sz w:val="24"/>
          <w:szCs w:val="24"/>
          <w:lang w:val="tg-Cyrl-TJ"/>
        </w:rPr>
        <w:t xml:space="preserve">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1C425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2075B" w:rsidP="00436757">
      <w:pPr>
        <w:spacing w:after="0"/>
        <w:jc w:val="center"/>
        <w:rPr>
          <w:rFonts w:ascii="Times New Roman" w:hAnsi="Times New Roman" w:cs="Times New Roman"/>
          <w:sz w:val="20"/>
          <w:szCs w:val="20"/>
        </w:rPr>
      </w:pPr>
      <w:r>
        <w:rPr>
          <w:rFonts w:ascii="Times New Roman" w:hAnsi="Times New Roman" w:cs="Times New Roman"/>
          <w:sz w:val="20"/>
          <w:szCs w:val="20"/>
        </w:rPr>
        <w:t>н</w:t>
      </w:r>
      <w:r w:rsidRPr="00F2075B">
        <w:rPr>
          <w:rFonts w:ascii="Times New Roman" w:hAnsi="Times New Roman" w:cs="Times New Roman"/>
          <w:sz w:val="20"/>
          <w:szCs w:val="20"/>
        </w:rPr>
        <w:t>ом ваномипадар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50" w:rsidRDefault="00527D50" w:rsidP="002C6D6B">
      <w:pPr>
        <w:spacing w:after="0" w:line="240" w:lineRule="auto"/>
      </w:pPr>
      <w:r>
        <w:separator/>
      </w:r>
    </w:p>
  </w:endnote>
  <w:endnote w:type="continuationSeparator" w:id="1">
    <w:p w:rsidR="00527D50" w:rsidRDefault="00527D50"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A021F1" w:rsidRDefault="004D471D">
        <w:pPr>
          <w:pStyle w:val="a9"/>
          <w:jc w:val="right"/>
        </w:pPr>
        <w:fldSimple w:instr="PAGE   \* MERGEFORMAT">
          <w:r w:rsidR="001B7878">
            <w:rPr>
              <w:noProof/>
            </w:rPr>
            <w:t>7</w:t>
          </w:r>
        </w:fldSimple>
      </w:p>
    </w:sdtContent>
  </w:sdt>
  <w:p w:rsidR="00A021F1" w:rsidRDefault="00A021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50" w:rsidRDefault="00527D50" w:rsidP="002C6D6B">
      <w:pPr>
        <w:spacing w:after="0" w:line="240" w:lineRule="auto"/>
      </w:pPr>
      <w:r>
        <w:separator/>
      </w:r>
    </w:p>
  </w:footnote>
  <w:footnote w:type="continuationSeparator" w:id="1">
    <w:p w:rsidR="00527D50" w:rsidRDefault="00527D50"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F55"/>
    <w:multiLevelType w:val="hybridMultilevel"/>
    <w:tmpl w:val="CAD618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52731E"/>
    <w:multiLevelType w:val="hybridMultilevel"/>
    <w:tmpl w:val="D308699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56570C"/>
    <w:multiLevelType w:val="hybridMultilevel"/>
    <w:tmpl w:val="6130E2B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D964D6"/>
    <w:multiLevelType w:val="hybridMultilevel"/>
    <w:tmpl w:val="07849BF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DBA703D"/>
    <w:multiLevelType w:val="hybridMultilevel"/>
    <w:tmpl w:val="5322D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F68D5"/>
    <w:multiLevelType w:val="hybridMultilevel"/>
    <w:tmpl w:val="030E980A"/>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6921355"/>
    <w:multiLevelType w:val="hybridMultilevel"/>
    <w:tmpl w:val="80CEBBA6"/>
    <w:lvl w:ilvl="0" w:tplc="6B762E3C">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593511FC"/>
    <w:multiLevelType w:val="hybridMultilevel"/>
    <w:tmpl w:val="607A9C94"/>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5C7B26B7"/>
    <w:multiLevelType w:val="hybridMultilevel"/>
    <w:tmpl w:val="CCAA228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7807401"/>
    <w:multiLevelType w:val="hybridMultilevel"/>
    <w:tmpl w:val="CD803B7E"/>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3"/>
  </w:num>
  <w:num w:numId="4">
    <w:abstractNumId w:val="15"/>
  </w:num>
  <w:num w:numId="5">
    <w:abstractNumId w:val="14"/>
  </w:num>
  <w:num w:numId="6">
    <w:abstractNumId w:val="20"/>
  </w:num>
  <w:num w:numId="7">
    <w:abstractNumId w:val="1"/>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2"/>
  </w:num>
  <w:num w:numId="15">
    <w:abstractNumId w:val="6"/>
  </w:num>
  <w:num w:numId="16">
    <w:abstractNumId w:val="2"/>
  </w:num>
  <w:num w:numId="17">
    <w:abstractNumId w:val="19"/>
  </w:num>
  <w:num w:numId="18">
    <w:abstractNumId w:val="8"/>
  </w:num>
  <w:num w:numId="19">
    <w:abstractNumId w:val="4"/>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3D503E"/>
    <w:rsid w:val="00004D02"/>
    <w:rsid w:val="00005498"/>
    <w:rsid w:val="00007D50"/>
    <w:rsid w:val="0001642D"/>
    <w:rsid w:val="00037F57"/>
    <w:rsid w:val="00052AB4"/>
    <w:rsid w:val="00055A1D"/>
    <w:rsid w:val="000740E6"/>
    <w:rsid w:val="00081F6C"/>
    <w:rsid w:val="00097399"/>
    <w:rsid w:val="000A3363"/>
    <w:rsid w:val="000A77F2"/>
    <w:rsid w:val="000A7A7F"/>
    <w:rsid w:val="000B3FC2"/>
    <w:rsid w:val="000B5CF6"/>
    <w:rsid w:val="000C3498"/>
    <w:rsid w:val="000C69A1"/>
    <w:rsid w:val="000E4EC1"/>
    <w:rsid w:val="000E609B"/>
    <w:rsid w:val="000F18B2"/>
    <w:rsid w:val="00100F70"/>
    <w:rsid w:val="00107BAF"/>
    <w:rsid w:val="00113A1C"/>
    <w:rsid w:val="00121C85"/>
    <w:rsid w:val="001418F7"/>
    <w:rsid w:val="001559B2"/>
    <w:rsid w:val="00163709"/>
    <w:rsid w:val="00164F01"/>
    <w:rsid w:val="00177AE7"/>
    <w:rsid w:val="00183B5F"/>
    <w:rsid w:val="00184F36"/>
    <w:rsid w:val="001B7878"/>
    <w:rsid w:val="001C2E63"/>
    <w:rsid w:val="001C425B"/>
    <w:rsid w:val="001D03E4"/>
    <w:rsid w:val="001E172A"/>
    <w:rsid w:val="001E4847"/>
    <w:rsid w:val="001E64C5"/>
    <w:rsid w:val="001F7072"/>
    <w:rsid w:val="001F7AAE"/>
    <w:rsid w:val="002012DE"/>
    <w:rsid w:val="00211A7E"/>
    <w:rsid w:val="0021271E"/>
    <w:rsid w:val="00215AE2"/>
    <w:rsid w:val="0022523C"/>
    <w:rsid w:val="00227107"/>
    <w:rsid w:val="00233605"/>
    <w:rsid w:val="00237357"/>
    <w:rsid w:val="00242E8A"/>
    <w:rsid w:val="00252A79"/>
    <w:rsid w:val="00254D50"/>
    <w:rsid w:val="002657B8"/>
    <w:rsid w:val="00282765"/>
    <w:rsid w:val="002954B7"/>
    <w:rsid w:val="002B4979"/>
    <w:rsid w:val="002B7227"/>
    <w:rsid w:val="002C6D6B"/>
    <w:rsid w:val="002D0243"/>
    <w:rsid w:val="002D366B"/>
    <w:rsid w:val="002D4625"/>
    <w:rsid w:val="002E221C"/>
    <w:rsid w:val="002F06E8"/>
    <w:rsid w:val="003007DB"/>
    <w:rsid w:val="0030546D"/>
    <w:rsid w:val="003174BB"/>
    <w:rsid w:val="003220F7"/>
    <w:rsid w:val="00326361"/>
    <w:rsid w:val="003347A9"/>
    <w:rsid w:val="00342D9D"/>
    <w:rsid w:val="00352E94"/>
    <w:rsid w:val="003619B1"/>
    <w:rsid w:val="003650B8"/>
    <w:rsid w:val="003A7F17"/>
    <w:rsid w:val="003B082E"/>
    <w:rsid w:val="003C0AED"/>
    <w:rsid w:val="003C26C0"/>
    <w:rsid w:val="003C4691"/>
    <w:rsid w:val="003D503E"/>
    <w:rsid w:val="003D57C8"/>
    <w:rsid w:val="003D6B9B"/>
    <w:rsid w:val="003F3C78"/>
    <w:rsid w:val="00401025"/>
    <w:rsid w:val="004012BF"/>
    <w:rsid w:val="00421D23"/>
    <w:rsid w:val="00426100"/>
    <w:rsid w:val="00432633"/>
    <w:rsid w:val="00432C86"/>
    <w:rsid w:val="00436757"/>
    <w:rsid w:val="0044666C"/>
    <w:rsid w:val="0045260F"/>
    <w:rsid w:val="004527A9"/>
    <w:rsid w:val="00453457"/>
    <w:rsid w:val="00466231"/>
    <w:rsid w:val="00472D50"/>
    <w:rsid w:val="004A4DB2"/>
    <w:rsid w:val="004B3698"/>
    <w:rsid w:val="004B5452"/>
    <w:rsid w:val="004C6B29"/>
    <w:rsid w:val="004C7897"/>
    <w:rsid w:val="004D471D"/>
    <w:rsid w:val="004D7C75"/>
    <w:rsid w:val="004E729A"/>
    <w:rsid w:val="004F7880"/>
    <w:rsid w:val="0050380D"/>
    <w:rsid w:val="005207D9"/>
    <w:rsid w:val="00523349"/>
    <w:rsid w:val="00527D50"/>
    <w:rsid w:val="00532922"/>
    <w:rsid w:val="0054567D"/>
    <w:rsid w:val="0055452F"/>
    <w:rsid w:val="00560777"/>
    <w:rsid w:val="00565C30"/>
    <w:rsid w:val="00566AF2"/>
    <w:rsid w:val="0057114D"/>
    <w:rsid w:val="00571E28"/>
    <w:rsid w:val="0059473B"/>
    <w:rsid w:val="005C5B6C"/>
    <w:rsid w:val="005D11EE"/>
    <w:rsid w:val="005D1C00"/>
    <w:rsid w:val="005D750A"/>
    <w:rsid w:val="006005C3"/>
    <w:rsid w:val="0060159C"/>
    <w:rsid w:val="006066B9"/>
    <w:rsid w:val="00614646"/>
    <w:rsid w:val="006169B9"/>
    <w:rsid w:val="0062381B"/>
    <w:rsid w:val="006275B0"/>
    <w:rsid w:val="00636ED5"/>
    <w:rsid w:val="006515EE"/>
    <w:rsid w:val="00672634"/>
    <w:rsid w:val="0067271E"/>
    <w:rsid w:val="006876AB"/>
    <w:rsid w:val="006901D2"/>
    <w:rsid w:val="0069217C"/>
    <w:rsid w:val="00696388"/>
    <w:rsid w:val="006A50FB"/>
    <w:rsid w:val="006A53BC"/>
    <w:rsid w:val="006B1DCD"/>
    <w:rsid w:val="006B4401"/>
    <w:rsid w:val="006D63AB"/>
    <w:rsid w:val="006E2EB6"/>
    <w:rsid w:val="006E6E7A"/>
    <w:rsid w:val="006F123A"/>
    <w:rsid w:val="006F1EF7"/>
    <w:rsid w:val="007054ED"/>
    <w:rsid w:val="0073435C"/>
    <w:rsid w:val="00736E99"/>
    <w:rsid w:val="0074307E"/>
    <w:rsid w:val="0074767A"/>
    <w:rsid w:val="007734F0"/>
    <w:rsid w:val="00792587"/>
    <w:rsid w:val="007A3B0F"/>
    <w:rsid w:val="007B295A"/>
    <w:rsid w:val="007C0AA2"/>
    <w:rsid w:val="007C22B4"/>
    <w:rsid w:val="007C5CC4"/>
    <w:rsid w:val="007C5FBB"/>
    <w:rsid w:val="007C6A78"/>
    <w:rsid w:val="007D1F36"/>
    <w:rsid w:val="007E247C"/>
    <w:rsid w:val="007E485D"/>
    <w:rsid w:val="007E540C"/>
    <w:rsid w:val="007E6FCA"/>
    <w:rsid w:val="008017E6"/>
    <w:rsid w:val="00804856"/>
    <w:rsid w:val="008142CC"/>
    <w:rsid w:val="00816BED"/>
    <w:rsid w:val="00825215"/>
    <w:rsid w:val="008369A1"/>
    <w:rsid w:val="008424A4"/>
    <w:rsid w:val="00845293"/>
    <w:rsid w:val="00850452"/>
    <w:rsid w:val="00862184"/>
    <w:rsid w:val="00877376"/>
    <w:rsid w:val="008801C7"/>
    <w:rsid w:val="00880358"/>
    <w:rsid w:val="00880FC4"/>
    <w:rsid w:val="008936D7"/>
    <w:rsid w:val="008A00F7"/>
    <w:rsid w:val="008B3749"/>
    <w:rsid w:val="008C076B"/>
    <w:rsid w:val="008D4855"/>
    <w:rsid w:val="008E1654"/>
    <w:rsid w:val="008E1847"/>
    <w:rsid w:val="008F2CBE"/>
    <w:rsid w:val="008F5037"/>
    <w:rsid w:val="008F6D4B"/>
    <w:rsid w:val="009066EB"/>
    <w:rsid w:val="00910B73"/>
    <w:rsid w:val="00953232"/>
    <w:rsid w:val="00954C8B"/>
    <w:rsid w:val="0096060E"/>
    <w:rsid w:val="009707FD"/>
    <w:rsid w:val="00972BF5"/>
    <w:rsid w:val="00990129"/>
    <w:rsid w:val="009A1C5A"/>
    <w:rsid w:val="009A6809"/>
    <w:rsid w:val="009B2F65"/>
    <w:rsid w:val="009C0D14"/>
    <w:rsid w:val="009C3A33"/>
    <w:rsid w:val="009C3C46"/>
    <w:rsid w:val="009C58CF"/>
    <w:rsid w:val="009C628F"/>
    <w:rsid w:val="009E16E5"/>
    <w:rsid w:val="009F1A87"/>
    <w:rsid w:val="00A021F1"/>
    <w:rsid w:val="00A03DC5"/>
    <w:rsid w:val="00A14085"/>
    <w:rsid w:val="00A50062"/>
    <w:rsid w:val="00A52EB3"/>
    <w:rsid w:val="00A549DF"/>
    <w:rsid w:val="00A66FC0"/>
    <w:rsid w:val="00A72589"/>
    <w:rsid w:val="00A92C6E"/>
    <w:rsid w:val="00A971FE"/>
    <w:rsid w:val="00AB2A15"/>
    <w:rsid w:val="00AC2AAC"/>
    <w:rsid w:val="00AC3500"/>
    <w:rsid w:val="00AC3728"/>
    <w:rsid w:val="00AC41B7"/>
    <w:rsid w:val="00AC496D"/>
    <w:rsid w:val="00AC5F7B"/>
    <w:rsid w:val="00AE7189"/>
    <w:rsid w:val="00B012F5"/>
    <w:rsid w:val="00B271BD"/>
    <w:rsid w:val="00B2784B"/>
    <w:rsid w:val="00B316C2"/>
    <w:rsid w:val="00B33D37"/>
    <w:rsid w:val="00B45F54"/>
    <w:rsid w:val="00B504AD"/>
    <w:rsid w:val="00B507B0"/>
    <w:rsid w:val="00B627BB"/>
    <w:rsid w:val="00B754D1"/>
    <w:rsid w:val="00B77F95"/>
    <w:rsid w:val="00BA0BBD"/>
    <w:rsid w:val="00BA4B2C"/>
    <w:rsid w:val="00BA603D"/>
    <w:rsid w:val="00BA7043"/>
    <w:rsid w:val="00BB3F5E"/>
    <w:rsid w:val="00BB7D84"/>
    <w:rsid w:val="00BD0968"/>
    <w:rsid w:val="00BD4C7B"/>
    <w:rsid w:val="00BD648C"/>
    <w:rsid w:val="00BD7C36"/>
    <w:rsid w:val="00BE4436"/>
    <w:rsid w:val="00BE4EDE"/>
    <w:rsid w:val="00BE4FCB"/>
    <w:rsid w:val="00BF3978"/>
    <w:rsid w:val="00BF3C63"/>
    <w:rsid w:val="00C1271C"/>
    <w:rsid w:val="00C156F6"/>
    <w:rsid w:val="00C16A11"/>
    <w:rsid w:val="00C17932"/>
    <w:rsid w:val="00C22893"/>
    <w:rsid w:val="00C34DF3"/>
    <w:rsid w:val="00C4478F"/>
    <w:rsid w:val="00C47F45"/>
    <w:rsid w:val="00C538FD"/>
    <w:rsid w:val="00C773E4"/>
    <w:rsid w:val="00C7773E"/>
    <w:rsid w:val="00C77C77"/>
    <w:rsid w:val="00C809B1"/>
    <w:rsid w:val="00C83BAB"/>
    <w:rsid w:val="00C87AAF"/>
    <w:rsid w:val="00C932C3"/>
    <w:rsid w:val="00CA190E"/>
    <w:rsid w:val="00CA3E43"/>
    <w:rsid w:val="00CB37FF"/>
    <w:rsid w:val="00CD20F9"/>
    <w:rsid w:val="00CE7601"/>
    <w:rsid w:val="00CF158E"/>
    <w:rsid w:val="00CF2C7E"/>
    <w:rsid w:val="00CF6550"/>
    <w:rsid w:val="00CF7E18"/>
    <w:rsid w:val="00D049CE"/>
    <w:rsid w:val="00D218F0"/>
    <w:rsid w:val="00D2699B"/>
    <w:rsid w:val="00D36504"/>
    <w:rsid w:val="00D365E9"/>
    <w:rsid w:val="00D41479"/>
    <w:rsid w:val="00D53479"/>
    <w:rsid w:val="00D64EA5"/>
    <w:rsid w:val="00D83FB5"/>
    <w:rsid w:val="00D84C5D"/>
    <w:rsid w:val="00D9336A"/>
    <w:rsid w:val="00D97C84"/>
    <w:rsid w:val="00DC0D1F"/>
    <w:rsid w:val="00DD3DB0"/>
    <w:rsid w:val="00DE0717"/>
    <w:rsid w:val="00DE1454"/>
    <w:rsid w:val="00DE7042"/>
    <w:rsid w:val="00DF03AE"/>
    <w:rsid w:val="00DF6908"/>
    <w:rsid w:val="00E01422"/>
    <w:rsid w:val="00E06508"/>
    <w:rsid w:val="00E12FD1"/>
    <w:rsid w:val="00E15E0D"/>
    <w:rsid w:val="00E240D8"/>
    <w:rsid w:val="00E44DC9"/>
    <w:rsid w:val="00E55C8F"/>
    <w:rsid w:val="00E66F3C"/>
    <w:rsid w:val="00E766BA"/>
    <w:rsid w:val="00E770CF"/>
    <w:rsid w:val="00E94255"/>
    <w:rsid w:val="00E9532F"/>
    <w:rsid w:val="00EA1F80"/>
    <w:rsid w:val="00EA6772"/>
    <w:rsid w:val="00ED0EB8"/>
    <w:rsid w:val="00ED13EC"/>
    <w:rsid w:val="00ED48E2"/>
    <w:rsid w:val="00EE168F"/>
    <w:rsid w:val="00EF3238"/>
    <w:rsid w:val="00EF5C51"/>
    <w:rsid w:val="00EF7C46"/>
    <w:rsid w:val="00F03241"/>
    <w:rsid w:val="00F14A98"/>
    <w:rsid w:val="00F2075B"/>
    <w:rsid w:val="00F218B6"/>
    <w:rsid w:val="00F44BAE"/>
    <w:rsid w:val="00F5184E"/>
    <w:rsid w:val="00F7554D"/>
    <w:rsid w:val="00F7717D"/>
    <w:rsid w:val="00F81FED"/>
    <w:rsid w:val="00F86888"/>
    <w:rsid w:val="00F925C7"/>
    <w:rsid w:val="00F93F84"/>
    <w:rsid w:val="00F9478B"/>
    <w:rsid w:val="00FA6E25"/>
    <w:rsid w:val="00FB0EBE"/>
    <w:rsid w:val="00FB74B7"/>
    <w:rsid w:val="00FD1426"/>
    <w:rsid w:val="00FD41E4"/>
    <w:rsid w:val="00FD49B3"/>
    <w:rsid w:val="00FD5677"/>
    <w:rsid w:val="00FE2BF1"/>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Нишондиҳанда дар бораи сатҳи шуғли аҳолии деҳа</c:v>
                </c:pt>
              </c:strCache>
            </c:strRef>
          </c:tx>
          <c:dLbls>
            <c:spPr>
              <a:noFill/>
              <a:ln>
                <a:noFill/>
              </a:ln>
              <a:effectLst/>
            </c:spPr>
            <c:txPr>
              <a:bodyPr wrap="square" lIns="38100" tIns="19050" rIns="38100" bIns="19050" anchor="ctr">
                <a:spAutoFit/>
              </a:bodyPr>
              <a:lstStyle/>
              <a:p>
                <a:pPr>
                  <a:defRPr b="1"/>
                </a:pPr>
                <a:endParaRPr lang="ru-RU"/>
              </a:p>
            </c:tx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Лист1!$B$2:$B$7</c:f>
              <c:numCache>
                <c:formatCode>General</c:formatCode>
                <c:ptCount val="6"/>
                <c:pt idx="0">
                  <c:v>287</c:v>
                </c:pt>
                <c:pt idx="1">
                  <c:v>645</c:v>
                </c:pt>
                <c:pt idx="2">
                  <c:v>471</c:v>
                </c:pt>
                <c:pt idx="3">
                  <c:v>208</c:v>
                </c:pt>
                <c:pt idx="4">
                  <c:v>558</c:v>
                </c:pt>
                <c:pt idx="5">
                  <c:v>190</c:v>
                </c:pt>
              </c:numCache>
            </c:numRef>
          </c:val>
          <c:extLst xmlns:c16r2="http://schemas.microsoft.com/office/drawing/2015/06/char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Лист1!$C$2:$C$7</c:f>
              <c:numCache>
                <c:formatCode>General</c:formatCode>
                <c:ptCount val="6"/>
                <c:pt idx="0">
                  <c:v>880</c:v>
                </c:pt>
                <c:pt idx="1">
                  <c:v>970</c:v>
                </c:pt>
                <c:pt idx="2">
                  <c:v>1360</c:v>
                </c:pt>
                <c:pt idx="3">
                  <c:v>3650</c:v>
                </c:pt>
                <c:pt idx="4">
                  <c:v>380</c:v>
                </c:pt>
                <c:pt idx="5">
                  <c:v>1640</c:v>
                </c:pt>
              </c:numCache>
            </c:numRef>
          </c:val>
          <c:extLst xmlns:c16r2="http://schemas.microsoft.com/office/drawing/2015/06/char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Нафақахӯрон</c:v>
                </c:pt>
                <c:pt idx="5">
                  <c:v>Соҳибкорон</c:v>
                </c:pt>
              </c:strCache>
            </c:strRef>
          </c:cat>
          <c:val>
            <c:numRef>
              <c:f>Лист1!$D$2:$D$7</c:f>
              <c:numCache>
                <c:formatCode>General</c:formatCode>
                <c:ptCount val="6"/>
                <c:pt idx="0">
                  <c:v>10560</c:v>
                </c:pt>
                <c:pt idx="1">
                  <c:v>11640</c:v>
                </c:pt>
                <c:pt idx="2">
                  <c:v>16320</c:v>
                </c:pt>
                <c:pt idx="3">
                  <c:v>43800</c:v>
                </c:pt>
                <c:pt idx="4">
                  <c:v>4560</c:v>
                </c:pt>
                <c:pt idx="5">
                  <c:v>19680</c:v>
                </c:pt>
              </c:numCache>
            </c:numRef>
          </c:val>
          <c:extLst xmlns:c16r2="http://schemas.microsoft.com/office/drawing/2015/06/chart">
            <c:ext xmlns:c16="http://schemas.microsoft.com/office/drawing/2014/chart" uri="{C3380CC4-5D6E-409C-BE32-E72D297353CC}">
              <c16:uniqueId val="{00000002-50F8-484B-8D8C-F8275A4F1BF1}"/>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6"/>
  <c:chart>
    <c:title/>
    <c:plotArea>
      <c:layout/>
      <c:pieChart>
        <c:varyColors val="1"/>
        <c:ser>
          <c:idx val="0"/>
          <c:order val="0"/>
          <c:tx>
            <c:strRef>
              <c:f>Лист1!$B$1</c:f>
              <c:strCache>
                <c:ptCount val="1"/>
                <c:pt idx="0">
                  <c:v>Нишондиҳандаҳо дар бораи сатҳи маълумотнокии аҳолии деҳа</c:v>
                </c:pt>
              </c:strCache>
            </c:strRef>
          </c:tx>
          <c:dLbls>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578</c:v>
                </c:pt>
                <c:pt idx="1">
                  <c:v>894</c:v>
                </c:pt>
                <c:pt idx="2">
                  <c:v>578</c:v>
                </c:pt>
                <c:pt idx="3">
                  <c:v>704</c:v>
                </c:pt>
                <c:pt idx="4">
                  <c:v>270</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Нишондиҳандаҳои камбизоатӣ ва гурӯҳбандии хонаводаҳо дар деҳа</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3000-4F62-A7E5-CD039A54B704}"/>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3000-4F62-A7E5-CD039A54B704}"/>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3000-4F62-A7E5-CD039A54B7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100</c:v>
                </c:pt>
                <c:pt idx="1">
                  <c:v>28</c:v>
                </c:pt>
                <c:pt idx="2">
                  <c:v>38</c:v>
                </c:pt>
              </c:numCache>
            </c:numRef>
          </c:val>
          <c:extLst xmlns:c16r2="http://schemas.microsoft.com/office/drawing/2015/06/chart">
            <c:ext xmlns:c16="http://schemas.microsoft.com/office/drawing/2014/chart" uri="{C3380CC4-5D6E-409C-BE32-E72D297353CC}">
              <c16:uniqueId val="{00000006-3000-4F62-A7E5-CD039A54B704}"/>
            </c:ext>
          </c:extLst>
        </c:ser>
        <c:dLbls>
          <c:showCatName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6E05-5B75-43C2-87A0-E8CD312C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cp:revision>
  <cp:lastPrinted>2023-04-13T04:11:00Z</cp:lastPrinted>
  <dcterms:created xsi:type="dcterms:W3CDTF">2022-06-17T06:24:00Z</dcterms:created>
  <dcterms:modified xsi:type="dcterms:W3CDTF">2023-04-18T07:17:00Z</dcterms:modified>
</cp:coreProperties>
</file>